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EA8B8" w14:textId="2F577F6A" w:rsidR="00C27404" w:rsidRDefault="0000077B" w:rsidP="0068382B">
      <w:pPr>
        <w:spacing w:line="240" w:lineRule="auto"/>
        <w:contextualSpacing/>
        <w:jc w:val="center"/>
        <w:rPr>
          <w:rFonts w:ascii="Times New Roman" w:hAnsi="Times New Roman" w:cs="Times New Roman"/>
          <w:sz w:val="24"/>
          <w:szCs w:val="24"/>
        </w:rPr>
      </w:pPr>
      <w:r w:rsidRPr="0000077B">
        <w:rPr>
          <w:rFonts w:ascii="Times New Roman" w:hAnsi="Times New Roman" w:cs="Times New Roman"/>
          <w:sz w:val="24"/>
          <w:szCs w:val="24"/>
          <w:highlight w:val="yellow"/>
        </w:rPr>
        <w:t>Insert Company Logo</w:t>
      </w:r>
    </w:p>
    <w:p w14:paraId="39EBB8EA" w14:textId="77777777" w:rsidR="0000077B" w:rsidRDefault="0000077B" w:rsidP="0068382B">
      <w:pPr>
        <w:spacing w:line="240" w:lineRule="auto"/>
        <w:contextualSpacing/>
        <w:jc w:val="center"/>
        <w:rPr>
          <w:rFonts w:ascii="Times New Roman" w:hAnsi="Times New Roman" w:cs="Times New Roman"/>
          <w:sz w:val="24"/>
          <w:szCs w:val="24"/>
        </w:rPr>
      </w:pPr>
    </w:p>
    <w:p w14:paraId="3D0209F9" w14:textId="77777777" w:rsidR="0068382B" w:rsidRDefault="0068382B" w:rsidP="0068382B">
      <w:pPr>
        <w:spacing w:line="240" w:lineRule="auto"/>
        <w:contextualSpacing/>
        <w:jc w:val="center"/>
        <w:rPr>
          <w:rFonts w:ascii="Times New Roman" w:hAnsi="Times New Roman" w:cs="Times New Roman"/>
          <w:sz w:val="24"/>
          <w:szCs w:val="24"/>
        </w:rPr>
      </w:pPr>
    </w:p>
    <w:p w14:paraId="417853BF" w14:textId="77777777" w:rsidR="00530604" w:rsidRDefault="00530604" w:rsidP="00530604">
      <w:pPr>
        <w:spacing w:line="240" w:lineRule="auto"/>
        <w:jc w:val="center"/>
        <w:rPr>
          <w:rFonts w:ascii="Times New Roman" w:hAnsi="Times New Roman" w:cs="Times New Roman"/>
          <w:sz w:val="24"/>
          <w:szCs w:val="24"/>
        </w:rPr>
      </w:pPr>
      <w:r w:rsidRPr="00B870B4">
        <w:rPr>
          <w:rFonts w:ascii="Times New Roman" w:hAnsi="Times New Roman" w:cs="Times New Roman"/>
          <w:sz w:val="24"/>
          <w:szCs w:val="24"/>
          <w:highlight w:val="yellow"/>
        </w:rPr>
        <w:t>Insert Date</w:t>
      </w:r>
    </w:p>
    <w:p w14:paraId="40318E8B" w14:textId="77777777" w:rsidR="00530604" w:rsidRPr="00B870B4" w:rsidRDefault="00530604" w:rsidP="00530604">
      <w:pPr>
        <w:spacing w:line="240" w:lineRule="auto"/>
        <w:contextualSpacing/>
        <w:jc w:val="both"/>
        <w:rPr>
          <w:rFonts w:ascii="Times New Roman" w:hAnsi="Times New Roman" w:cs="Times New Roman"/>
          <w:sz w:val="24"/>
          <w:szCs w:val="24"/>
          <w:highlight w:val="yellow"/>
        </w:rPr>
      </w:pPr>
      <w:r w:rsidRPr="00B870B4">
        <w:rPr>
          <w:rFonts w:ascii="Times New Roman" w:hAnsi="Times New Roman" w:cs="Times New Roman"/>
          <w:sz w:val="24"/>
          <w:szCs w:val="24"/>
          <w:highlight w:val="yellow"/>
        </w:rPr>
        <w:t>Insert Committee Chair Name</w:t>
      </w:r>
    </w:p>
    <w:p w14:paraId="48364143" w14:textId="77777777" w:rsidR="00530604" w:rsidRDefault="00530604" w:rsidP="00530604">
      <w:pPr>
        <w:spacing w:line="240" w:lineRule="auto"/>
        <w:contextualSpacing/>
        <w:jc w:val="both"/>
        <w:rPr>
          <w:rFonts w:ascii="Times New Roman" w:hAnsi="Times New Roman" w:cs="Times New Roman"/>
          <w:sz w:val="24"/>
          <w:szCs w:val="24"/>
        </w:rPr>
      </w:pPr>
      <w:r w:rsidRPr="00B870B4">
        <w:rPr>
          <w:rFonts w:ascii="Times New Roman" w:hAnsi="Times New Roman" w:cs="Times New Roman"/>
          <w:sz w:val="24"/>
          <w:szCs w:val="24"/>
          <w:highlight w:val="yellow"/>
        </w:rPr>
        <w:t>Insert Address</w:t>
      </w:r>
    </w:p>
    <w:p w14:paraId="64728E37" w14:textId="77777777" w:rsidR="00530604" w:rsidRDefault="00530604" w:rsidP="00530604">
      <w:pPr>
        <w:spacing w:line="240" w:lineRule="auto"/>
        <w:jc w:val="both"/>
        <w:rPr>
          <w:rFonts w:ascii="Times New Roman" w:hAnsi="Times New Roman" w:cs="Times New Roman"/>
          <w:sz w:val="24"/>
          <w:szCs w:val="24"/>
        </w:rPr>
      </w:pPr>
    </w:p>
    <w:p w14:paraId="6B854C97" w14:textId="77777777" w:rsidR="00AF057C" w:rsidRDefault="00AF057C" w:rsidP="00C27404">
      <w:pPr>
        <w:spacing w:line="240" w:lineRule="auto"/>
        <w:contextualSpacing/>
        <w:rPr>
          <w:rFonts w:ascii="Times New Roman" w:hAnsi="Times New Roman" w:cs="Times New Roman"/>
          <w:sz w:val="24"/>
          <w:szCs w:val="24"/>
        </w:rPr>
      </w:pPr>
    </w:p>
    <w:p w14:paraId="4801CD56" w14:textId="0CC27325" w:rsidR="00AF057C" w:rsidRPr="004849E1" w:rsidRDefault="00AF057C" w:rsidP="004849E1">
      <w:pPr>
        <w:spacing w:line="240" w:lineRule="auto"/>
        <w:ind w:firstLine="720"/>
        <w:contextualSpacing/>
        <w:rPr>
          <w:rFonts w:ascii="Times New Roman" w:hAnsi="Times New Roman" w:cs="Times New Roman"/>
          <w:b/>
          <w:bCs/>
          <w:sz w:val="24"/>
          <w:szCs w:val="24"/>
        </w:rPr>
      </w:pPr>
      <w:r w:rsidRPr="004849E1">
        <w:rPr>
          <w:rFonts w:ascii="Times New Roman" w:hAnsi="Times New Roman" w:cs="Times New Roman"/>
          <w:b/>
          <w:bCs/>
          <w:sz w:val="24"/>
          <w:szCs w:val="24"/>
        </w:rPr>
        <w:t xml:space="preserve">Landscape Industry Opposition to </w:t>
      </w:r>
      <w:r w:rsidR="004849E1" w:rsidRPr="004849E1">
        <w:rPr>
          <w:rFonts w:ascii="Times New Roman" w:hAnsi="Times New Roman" w:cs="Times New Roman"/>
          <w:b/>
          <w:bCs/>
          <w:color w:val="000000"/>
          <w:sz w:val="24"/>
          <w:szCs w:val="24"/>
          <w:shd w:val="clear" w:color="auto" w:fill="FFFFFF"/>
        </w:rPr>
        <w:t>Gasoline Powered Leaf Blowers</w:t>
      </w:r>
    </w:p>
    <w:p w14:paraId="3522C7D9" w14:textId="30591AE2" w:rsidR="00813369" w:rsidRDefault="00813369" w:rsidP="007167FE">
      <w:pPr>
        <w:rPr>
          <w:rFonts w:ascii="Times New Roman" w:hAnsi="Times New Roman" w:cs="Times New Roman"/>
          <w:sz w:val="24"/>
          <w:szCs w:val="24"/>
        </w:rPr>
      </w:pPr>
    </w:p>
    <w:p w14:paraId="0AFCDC72" w14:textId="4CB1C862" w:rsidR="003D74FD" w:rsidRDefault="003D74FD" w:rsidP="007167FE">
      <w:pPr>
        <w:rPr>
          <w:rFonts w:ascii="Times New Roman" w:hAnsi="Times New Roman" w:cs="Times New Roman"/>
          <w:sz w:val="24"/>
          <w:szCs w:val="24"/>
        </w:rPr>
      </w:pPr>
      <w:r>
        <w:rPr>
          <w:rFonts w:ascii="Times New Roman" w:hAnsi="Times New Roman" w:cs="Times New Roman"/>
          <w:sz w:val="24"/>
          <w:szCs w:val="24"/>
        </w:rPr>
        <w:t xml:space="preserve">Dear Chair </w:t>
      </w:r>
      <w:r w:rsidR="00530604" w:rsidRPr="00530604">
        <w:rPr>
          <w:rFonts w:ascii="Times New Roman" w:hAnsi="Times New Roman" w:cs="Times New Roman"/>
          <w:sz w:val="24"/>
          <w:szCs w:val="24"/>
          <w:highlight w:val="yellow"/>
        </w:rPr>
        <w:t>Name</w:t>
      </w:r>
    </w:p>
    <w:p w14:paraId="4E205333" w14:textId="3A210EC2" w:rsidR="003D74FD" w:rsidRDefault="00865236" w:rsidP="007167FE">
      <w:pPr>
        <w:rPr>
          <w:rFonts w:ascii="Times New Roman" w:hAnsi="Times New Roman" w:cs="Times New Roman"/>
          <w:sz w:val="24"/>
          <w:szCs w:val="24"/>
        </w:rPr>
      </w:pPr>
      <w:r>
        <w:rPr>
          <w:rFonts w:ascii="Times New Roman" w:hAnsi="Times New Roman" w:cs="Times New Roman"/>
          <w:sz w:val="24"/>
          <w:szCs w:val="24"/>
        </w:rPr>
        <w:t xml:space="preserve">Landscape companies throughout </w:t>
      </w:r>
      <w:r w:rsidRPr="008072D6">
        <w:rPr>
          <w:rFonts w:ascii="Times New Roman" w:hAnsi="Times New Roman" w:cs="Times New Roman"/>
          <w:sz w:val="24"/>
          <w:szCs w:val="24"/>
          <w:highlight w:val="yellow"/>
        </w:rPr>
        <w:t xml:space="preserve">(insert </w:t>
      </w:r>
      <w:r w:rsidR="008072D6" w:rsidRPr="008072D6">
        <w:rPr>
          <w:rFonts w:ascii="Times New Roman" w:hAnsi="Times New Roman" w:cs="Times New Roman"/>
          <w:sz w:val="24"/>
          <w:szCs w:val="24"/>
          <w:highlight w:val="yellow"/>
        </w:rPr>
        <w:t>state or locality)</w:t>
      </w:r>
      <w:r w:rsidR="00FE6E49">
        <w:rPr>
          <w:rFonts w:ascii="Times New Roman" w:hAnsi="Times New Roman" w:cs="Times New Roman"/>
          <w:sz w:val="24"/>
          <w:szCs w:val="24"/>
        </w:rPr>
        <w:t xml:space="preserve"> specialize in lawn care, landscape maintenance, tree care, </w:t>
      </w:r>
      <w:proofErr w:type="gramStart"/>
      <w:r w:rsidR="00FE6E49">
        <w:rPr>
          <w:rFonts w:ascii="Times New Roman" w:hAnsi="Times New Roman" w:cs="Times New Roman"/>
          <w:sz w:val="24"/>
          <w:szCs w:val="24"/>
        </w:rPr>
        <w:t>irrigation</w:t>
      </w:r>
      <w:proofErr w:type="gramEnd"/>
      <w:r w:rsidR="00FE6E49">
        <w:rPr>
          <w:rFonts w:ascii="Times New Roman" w:hAnsi="Times New Roman" w:cs="Times New Roman"/>
          <w:sz w:val="24"/>
          <w:szCs w:val="24"/>
        </w:rPr>
        <w:t xml:space="preserve"> and water management.  Landscape professionals work daily</w:t>
      </w:r>
      <w:r w:rsidR="00830966">
        <w:rPr>
          <w:rFonts w:ascii="Times New Roman" w:hAnsi="Times New Roman" w:cs="Times New Roman"/>
          <w:sz w:val="24"/>
          <w:szCs w:val="24"/>
        </w:rPr>
        <w:t xml:space="preserve"> preforming essential services to homes and businesses to maintain their landscapes, sustain the environment and enhance and maintain healthy and safe green spaces.</w:t>
      </w:r>
    </w:p>
    <w:p w14:paraId="6AC644AF" w14:textId="0901EC99" w:rsidR="00836D6F" w:rsidRDefault="00836D6F" w:rsidP="007167FE">
      <w:pPr>
        <w:rPr>
          <w:rFonts w:ascii="Times New Roman" w:hAnsi="Times New Roman" w:cs="Times New Roman"/>
          <w:sz w:val="24"/>
          <w:szCs w:val="24"/>
        </w:rPr>
      </w:pPr>
      <w:r>
        <w:rPr>
          <w:rFonts w:ascii="Times New Roman" w:hAnsi="Times New Roman" w:cs="Times New Roman"/>
          <w:sz w:val="24"/>
          <w:szCs w:val="24"/>
        </w:rPr>
        <w:t xml:space="preserve">We share </w:t>
      </w:r>
      <w:r w:rsidR="009E0F92" w:rsidRPr="009E0F92">
        <w:rPr>
          <w:rFonts w:ascii="Times New Roman" w:hAnsi="Times New Roman" w:cs="Times New Roman"/>
          <w:sz w:val="24"/>
          <w:szCs w:val="24"/>
          <w:highlight w:val="yellow"/>
        </w:rPr>
        <w:t>(insert state or locality)</w:t>
      </w:r>
      <w:r>
        <w:rPr>
          <w:rFonts w:ascii="Times New Roman" w:hAnsi="Times New Roman" w:cs="Times New Roman"/>
          <w:sz w:val="24"/>
          <w:szCs w:val="24"/>
        </w:rPr>
        <w:t xml:space="preserve"> and other policymakers’ intent to reduce carbon emissions from gas powered leaf blowers as quickly as possible.  Still, we must do so in a responsible manner that mitigates the negative financial imp</w:t>
      </w:r>
      <w:r w:rsidR="005539F5">
        <w:rPr>
          <w:rFonts w:ascii="Times New Roman" w:hAnsi="Times New Roman" w:cs="Times New Roman"/>
          <w:sz w:val="24"/>
          <w:szCs w:val="24"/>
        </w:rPr>
        <w:t xml:space="preserve">act on the landscape industry that relies significantly on the ability to use high performing leaf blowers.   The landscape industry in Maryland has more than 5,000 businesses, 99% of these businesses are considered small businesses and a vital </w:t>
      </w:r>
      <w:r w:rsidR="00770FCB">
        <w:rPr>
          <w:rFonts w:ascii="Times New Roman" w:hAnsi="Times New Roman" w:cs="Times New Roman"/>
          <w:sz w:val="24"/>
          <w:szCs w:val="24"/>
        </w:rPr>
        <w:t xml:space="preserve">industry for entrepreneurs throughout </w:t>
      </w:r>
      <w:proofErr w:type="gramStart"/>
      <w:r w:rsidR="00770FCB">
        <w:rPr>
          <w:rFonts w:ascii="Times New Roman" w:hAnsi="Times New Roman" w:cs="Times New Roman"/>
          <w:sz w:val="24"/>
          <w:szCs w:val="24"/>
        </w:rPr>
        <w:t>the</w:t>
      </w:r>
      <w:r w:rsidR="008B45CE" w:rsidRPr="008B45CE">
        <w:rPr>
          <w:rFonts w:ascii="Times New Roman" w:hAnsi="Times New Roman" w:cs="Times New Roman"/>
          <w:sz w:val="24"/>
          <w:szCs w:val="24"/>
          <w:highlight w:val="yellow"/>
        </w:rPr>
        <w:t>(</w:t>
      </w:r>
      <w:proofErr w:type="gramEnd"/>
      <w:r w:rsidR="008B45CE" w:rsidRPr="008B45CE">
        <w:rPr>
          <w:rFonts w:ascii="Times New Roman" w:hAnsi="Times New Roman" w:cs="Times New Roman"/>
          <w:sz w:val="24"/>
          <w:szCs w:val="24"/>
          <w:highlight w:val="yellow"/>
        </w:rPr>
        <w:t>insert state or locality)</w:t>
      </w:r>
    </w:p>
    <w:p w14:paraId="79CEEABE" w14:textId="5212B068" w:rsidR="002218A8" w:rsidRPr="000029B4" w:rsidRDefault="002218A8" w:rsidP="007167FE">
      <w:pPr>
        <w:rPr>
          <w:rFonts w:ascii="Times New Roman" w:hAnsi="Times New Roman" w:cs="Times New Roman"/>
          <w:sz w:val="24"/>
          <w:szCs w:val="24"/>
        </w:rPr>
      </w:pPr>
      <w:r w:rsidRPr="003D74FD">
        <w:rPr>
          <w:rFonts w:ascii="Times New Roman" w:hAnsi="Times New Roman" w:cs="Times New Roman"/>
          <w:sz w:val="24"/>
          <w:szCs w:val="24"/>
        </w:rPr>
        <w:t>Leaf blowers are essential for landscape industry professionals. This is because these machines are efficient tools for cleaning up leaves, grass, fertilizer granules, and other small debris from lawn and landscape sites. Since their development in the 1970s, to a large extent, leaf blowers have supplanted brooms, hoses, and rakes. Leaf blowers even perform functions that no other</w:t>
      </w:r>
      <w:r w:rsidRPr="000029B4">
        <w:rPr>
          <w:rFonts w:ascii="Times New Roman" w:hAnsi="Times New Roman" w:cs="Times New Roman"/>
          <w:sz w:val="24"/>
          <w:szCs w:val="24"/>
        </w:rPr>
        <w:t xml:space="preserve"> tool can handle effectively, such as cleaning areas covered by rock, gravel, bark, or mulch.</w:t>
      </w:r>
      <w:r w:rsidR="00CD244D" w:rsidRPr="000029B4">
        <w:rPr>
          <w:rFonts w:ascii="Times New Roman" w:hAnsi="Times New Roman" w:cs="Times New Roman"/>
          <w:sz w:val="24"/>
          <w:szCs w:val="24"/>
        </w:rPr>
        <w:t xml:space="preserve">  </w:t>
      </w:r>
      <w:r w:rsidRPr="000029B4">
        <w:rPr>
          <w:rFonts w:ascii="Times New Roman" w:hAnsi="Times New Roman" w:cs="Times New Roman"/>
          <w:sz w:val="24"/>
          <w:szCs w:val="24"/>
        </w:rPr>
        <w:t>Leaf blowers save enormous amounts of time. Most estimates suggest that it takes at least five times as long to</w:t>
      </w:r>
      <w:r w:rsidR="00753660" w:rsidRPr="000029B4">
        <w:rPr>
          <w:rFonts w:ascii="Times New Roman" w:hAnsi="Times New Roman" w:cs="Times New Roman"/>
          <w:sz w:val="24"/>
          <w:szCs w:val="24"/>
        </w:rPr>
        <w:t xml:space="preserve"> lean a typical landscape site with a broom and rake than it does with a power leaf blower. </w:t>
      </w:r>
    </w:p>
    <w:p w14:paraId="2A7E41F7" w14:textId="7318DD19" w:rsidR="007167FE" w:rsidRPr="00303EDB" w:rsidRDefault="00753660" w:rsidP="007167FE">
      <w:pPr>
        <w:rPr>
          <w:rFonts w:ascii="Times New Roman" w:hAnsi="Times New Roman" w:cs="Times New Roman"/>
          <w:sz w:val="24"/>
          <w:szCs w:val="24"/>
          <w:shd w:val="clear" w:color="auto" w:fill="FFFFFF"/>
        </w:rPr>
      </w:pPr>
      <w:r w:rsidRPr="009A4544">
        <w:rPr>
          <w:rFonts w:ascii="Times New Roman" w:hAnsi="Times New Roman" w:cs="Times New Roman"/>
          <w:sz w:val="24"/>
          <w:szCs w:val="24"/>
        </w:rPr>
        <w:t xml:space="preserve">Landscape professionals work every day to take care of </w:t>
      </w:r>
      <w:r w:rsidR="008B45CE" w:rsidRPr="008B45CE">
        <w:rPr>
          <w:rFonts w:ascii="Times New Roman" w:hAnsi="Times New Roman" w:cs="Times New Roman"/>
          <w:sz w:val="24"/>
          <w:szCs w:val="24"/>
          <w:highlight w:val="yellow"/>
        </w:rPr>
        <w:t xml:space="preserve">(insert state or </w:t>
      </w:r>
      <w:proofErr w:type="gramStart"/>
      <w:r w:rsidR="008B45CE" w:rsidRPr="008B45CE">
        <w:rPr>
          <w:rFonts w:ascii="Times New Roman" w:hAnsi="Times New Roman" w:cs="Times New Roman"/>
          <w:sz w:val="24"/>
          <w:szCs w:val="24"/>
          <w:highlight w:val="yellow"/>
        </w:rPr>
        <w:t>locality)</w:t>
      </w:r>
      <w:r w:rsidR="008B45CE" w:rsidRPr="000029B4">
        <w:rPr>
          <w:rFonts w:ascii="Times New Roman" w:hAnsi="Times New Roman" w:cs="Times New Roman"/>
          <w:sz w:val="24"/>
          <w:szCs w:val="24"/>
        </w:rPr>
        <w:t xml:space="preserve"> </w:t>
      </w:r>
      <w:r w:rsidRPr="009A4544">
        <w:rPr>
          <w:rFonts w:ascii="Times New Roman" w:hAnsi="Times New Roman" w:cs="Times New Roman"/>
          <w:sz w:val="24"/>
          <w:szCs w:val="24"/>
        </w:rPr>
        <w:t xml:space="preserve"> green</w:t>
      </w:r>
      <w:proofErr w:type="gramEnd"/>
      <w:r w:rsidRPr="009A4544">
        <w:rPr>
          <w:rFonts w:ascii="Times New Roman" w:hAnsi="Times New Roman" w:cs="Times New Roman"/>
          <w:sz w:val="24"/>
          <w:szCs w:val="24"/>
        </w:rPr>
        <w:t xml:space="preserve"> spaces</w:t>
      </w:r>
      <w:r w:rsidR="00B477ED" w:rsidRPr="009A4544">
        <w:rPr>
          <w:rFonts w:ascii="Times New Roman" w:hAnsi="Times New Roman" w:cs="Times New Roman"/>
          <w:sz w:val="24"/>
          <w:szCs w:val="24"/>
          <w:shd w:val="clear" w:color="auto" w:fill="FFFFFF"/>
        </w:rPr>
        <w:t xml:space="preserve">. </w:t>
      </w:r>
      <w:r w:rsidRPr="009A4544">
        <w:rPr>
          <w:rFonts w:ascii="Times New Roman" w:hAnsi="Times New Roman" w:cs="Times New Roman"/>
          <w:sz w:val="24"/>
          <w:szCs w:val="24"/>
          <w:shd w:val="clear" w:color="auto" w:fill="FFFFFF"/>
        </w:rPr>
        <w:t xml:space="preserve"> </w:t>
      </w:r>
      <w:r w:rsidR="00B477ED" w:rsidRPr="009A4544">
        <w:rPr>
          <w:rFonts w:ascii="Times New Roman" w:hAnsi="Times New Roman" w:cs="Times New Roman"/>
          <w:sz w:val="24"/>
          <w:szCs w:val="24"/>
          <w:shd w:val="clear" w:color="auto" w:fill="FFFFFF"/>
        </w:rPr>
        <w:t>The lan</w:t>
      </w:r>
      <w:r w:rsidR="00303EDB" w:rsidRPr="009A4544">
        <w:rPr>
          <w:rFonts w:ascii="Times New Roman" w:hAnsi="Times New Roman" w:cs="Times New Roman"/>
          <w:sz w:val="24"/>
          <w:szCs w:val="24"/>
          <w:shd w:val="clear" w:color="auto" w:fill="FFFFFF"/>
        </w:rPr>
        <w:t>d</w:t>
      </w:r>
      <w:r w:rsidR="00B477ED" w:rsidRPr="009A4544">
        <w:rPr>
          <w:rFonts w:ascii="Times New Roman" w:hAnsi="Times New Roman" w:cs="Times New Roman"/>
          <w:sz w:val="24"/>
          <w:szCs w:val="24"/>
          <w:shd w:val="clear" w:color="auto" w:fill="FFFFFF"/>
        </w:rPr>
        <w:t>sca</w:t>
      </w:r>
      <w:r w:rsidR="00303EDB" w:rsidRPr="009A4544">
        <w:rPr>
          <w:rFonts w:ascii="Times New Roman" w:hAnsi="Times New Roman" w:cs="Times New Roman"/>
          <w:sz w:val="24"/>
          <w:szCs w:val="24"/>
          <w:shd w:val="clear" w:color="auto" w:fill="FFFFFF"/>
        </w:rPr>
        <w:t>p</w:t>
      </w:r>
      <w:r w:rsidR="00B477ED" w:rsidRPr="009A4544">
        <w:rPr>
          <w:rFonts w:ascii="Times New Roman" w:hAnsi="Times New Roman" w:cs="Times New Roman"/>
          <w:sz w:val="24"/>
          <w:szCs w:val="24"/>
          <w:shd w:val="clear" w:color="auto" w:fill="FFFFFF"/>
        </w:rPr>
        <w:t xml:space="preserve">e industry </w:t>
      </w:r>
      <w:r w:rsidRPr="009A4544">
        <w:rPr>
          <w:rFonts w:ascii="Times New Roman" w:hAnsi="Times New Roman" w:cs="Times New Roman"/>
          <w:sz w:val="24"/>
          <w:szCs w:val="24"/>
          <w:shd w:val="clear" w:color="auto" w:fill="FFFFFF"/>
        </w:rPr>
        <w:t>care</w:t>
      </w:r>
      <w:r w:rsidR="00B477ED" w:rsidRPr="009A4544">
        <w:rPr>
          <w:rFonts w:ascii="Times New Roman" w:hAnsi="Times New Roman" w:cs="Times New Roman"/>
          <w:sz w:val="24"/>
          <w:szCs w:val="24"/>
          <w:shd w:val="clear" w:color="auto" w:fill="FFFFFF"/>
        </w:rPr>
        <w:t>s</w:t>
      </w:r>
      <w:r w:rsidRPr="009A4544">
        <w:rPr>
          <w:rFonts w:ascii="Times New Roman" w:hAnsi="Times New Roman" w:cs="Times New Roman"/>
          <w:sz w:val="24"/>
          <w:szCs w:val="24"/>
          <w:shd w:val="clear" w:color="auto" w:fill="FFFFFF"/>
        </w:rPr>
        <w:t xml:space="preserve"> deeply about the </w:t>
      </w:r>
      <w:r w:rsidR="0067297B" w:rsidRPr="009A4544">
        <w:rPr>
          <w:rFonts w:ascii="Times New Roman" w:hAnsi="Times New Roman" w:cs="Times New Roman"/>
          <w:sz w:val="24"/>
          <w:szCs w:val="24"/>
          <w:shd w:val="clear" w:color="auto" w:fill="FFFFFF"/>
        </w:rPr>
        <w:t>environment,</w:t>
      </w:r>
      <w:r w:rsidRPr="009A4544">
        <w:rPr>
          <w:rFonts w:ascii="Times New Roman" w:hAnsi="Times New Roman" w:cs="Times New Roman"/>
          <w:sz w:val="24"/>
          <w:szCs w:val="24"/>
          <w:shd w:val="clear" w:color="auto" w:fill="FFFFFF"/>
        </w:rPr>
        <w:t xml:space="preserve"> </w:t>
      </w:r>
      <w:r w:rsidR="00B477ED" w:rsidRPr="009A4544">
        <w:rPr>
          <w:rFonts w:ascii="Times New Roman" w:hAnsi="Times New Roman" w:cs="Times New Roman"/>
          <w:sz w:val="24"/>
          <w:szCs w:val="24"/>
          <w:shd w:val="clear" w:color="auto" w:fill="FFFFFF"/>
        </w:rPr>
        <w:t>and we do s</w:t>
      </w:r>
      <w:r w:rsidRPr="009A4544">
        <w:rPr>
          <w:rFonts w:ascii="Times New Roman" w:hAnsi="Times New Roman" w:cs="Times New Roman"/>
          <w:sz w:val="24"/>
          <w:szCs w:val="24"/>
          <w:shd w:val="clear" w:color="auto" w:fill="FFFFFF"/>
        </w:rPr>
        <w:t xml:space="preserve">upport a responsible transition to zero-emission leaf blowers. </w:t>
      </w:r>
      <w:r w:rsidR="007167FE" w:rsidRPr="009A4544">
        <w:rPr>
          <w:rFonts w:ascii="Times New Roman" w:hAnsi="Times New Roman" w:cs="Times New Roman"/>
          <w:sz w:val="24"/>
          <w:szCs w:val="24"/>
          <w:shd w:val="clear" w:color="auto" w:fill="FFFFFF"/>
        </w:rPr>
        <w:t xml:space="preserve">However, the </w:t>
      </w:r>
      <w:r w:rsidR="00B477ED" w:rsidRPr="009A4544">
        <w:rPr>
          <w:rFonts w:ascii="Times New Roman" w:hAnsi="Times New Roman" w:cs="Times New Roman"/>
          <w:sz w:val="24"/>
          <w:szCs w:val="24"/>
          <w:shd w:val="clear" w:color="auto" w:fill="FFFFFF"/>
        </w:rPr>
        <w:t>2025 timeline proposed</w:t>
      </w:r>
      <w:r w:rsidR="007167FE" w:rsidRPr="009A4544">
        <w:rPr>
          <w:rFonts w:ascii="Times New Roman" w:hAnsi="Times New Roman" w:cs="Times New Roman"/>
          <w:sz w:val="24"/>
          <w:szCs w:val="24"/>
          <w:shd w:val="clear" w:color="auto" w:fill="FFFFFF"/>
        </w:rPr>
        <w:t xml:space="preserve"> in </w:t>
      </w:r>
      <w:r w:rsidR="00303EDB" w:rsidRPr="009A4544">
        <w:rPr>
          <w:rFonts w:ascii="Times New Roman" w:hAnsi="Times New Roman" w:cs="Times New Roman"/>
          <w:sz w:val="24"/>
          <w:szCs w:val="24"/>
          <w:shd w:val="clear" w:color="auto" w:fill="FFFFFF"/>
        </w:rPr>
        <w:t>HB 934</w:t>
      </w:r>
      <w:r w:rsidR="007167FE" w:rsidRPr="009A4544">
        <w:rPr>
          <w:rFonts w:ascii="Times New Roman" w:hAnsi="Times New Roman" w:cs="Times New Roman"/>
          <w:sz w:val="24"/>
          <w:szCs w:val="24"/>
          <w:shd w:val="clear" w:color="auto" w:fill="FFFFFF"/>
        </w:rPr>
        <w:t xml:space="preserve"> is too fast </w:t>
      </w:r>
      <w:r w:rsidR="00303EDB" w:rsidRPr="009A4544">
        <w:rPr>
          <w:rFonts w:ascii="Times New Roman" w:hAnsi="Times New Roman" w:cs="Times New Roman"/>
          <w:sz w:val="24"/>
          <w:szCs w:val="24"/>
          <w:shd w:val="clear" w:color="auto" w:fill="FFFFFF"/>
        </w:rPr>
        <w:t xml:space="preserve">of </w:t>
      </w:r>
      <w:r w:rsidR="007167FE" w:rsidRPr="009A4544">
        <w:rPr>
          <w:rFonts w:ascii="Times New Roman" w:hAnsi="Times New Roman" w:cs="Times New Roman"/>
          <w:sz w:val="24"/>
          <w:szCs w:val="24"/>
          <w:shd w:val="clear" w:color="auto" w:fill="FFFFFF"/>
        </w:rPr>
        <w:t>a transition for commercial users. In addition, the commercial-grade battery-powered equipment currently on the market has</w:t>
      </w:r>
      <w:r w:rsidR="00BF59BF" w:rsidRPr="009A4544">
        <w:rPr>
          <w:rFonts w:ascii="Times New Roman" w:hAnsi="Times New Roman" w:cs="Times New Roman"/>
          <w:sz w:val="24"/>
          <w:szCs w:val="24"/>
          <w:shd w:val="clear" w:color="auto" w:fill="FFFFFF"/>
        </w:rPr>
        <w:t xml:space="preserve"> </w:t>
      </w:r>
      <w:r w:rsidR="00303EDB" w:rsidRPr="009A4544">
        <w:rPr>
          <w:rFonts w:ascii="Times New Roman" w:hAnsi="Times New Roman" w:cs="Times New Roman"/>
          <w:sz w:val="24"/>
          <w:szCs w:val="24"/>
          <w:shd w:val="clear" w:color="auto" w:fill="FFFFFF"/>
        </w:rPr>
        <w:t>significant</w:t>
      </w:r>
      <w:r w:rsidR="007167FE" w:rsidRPr="009A4544">
        <w:rPr>
          <w:rFonts w:ascii="Times New Roman" w:hAnsi="Times New Roman" w:cs="Times New Roman"/>
          <w:sz w:val="24"/>
          <w:szCs w:val="24"/>
          <w:shd w:val="clear" w:color="auto" w:fill="FFFFFF"/>
        </w:rPr>
        <w:t xml:space="preserve"> performance issues</w:t>
      </w:r>
      <w:r w:rsidR="00BF59BF" w:rsidRPr="009A4544">
        <w:rPr>
          <w:rFonts w:ascii="Times New Roman" w:hAnsi="Times New Roman" w:cs="Times New Roman"/>
          <w:sz w:val="24"/>
          <w:szCs w:val="24"/>
          <w:shd w:val="clear" w:color="auto" w:fill="FFFFFF"/>
        </w:rPr>
        <w:t xml:space="preserve"> and </w:t>
      </w:r>
      <w:r w:rsidR="007167FE" w:rsidRPr="009A4544">
        <w:rPr>
          <w:rFonts w:ascii="Times New Roman" w:hAnsi="Times New Roman" w:cs="Times New Roman"/>
          <w:sz w:val="24"/>
          <w:szCs w:val="24"/>
          <w:shd w:val="clear" w:color="auto" w:fill="FFFFFF"/>
        </w:rPr>
        <w:t>cost issues</w:t>
      </w:r>
      <w:r w:rsidR="00BF59BF" w:rsidRPr="009A4544">
        <w:rPr>
          <w:rFonts w:ascii="Times New Roman" w:hAnsi="Times New Roman" w:cs="Times New Roman"/>
          <w:sz w:val="24"/>
          <w:szCs w:val="24"/>
          <w:shd w:val="clear" w:color="auto" w:fill="FFFFFF"/>
        </w:rPr>
        <w:t>.</w:t>
      </w:r>
    </w:p>
    <w:p w14:paraId="1141945A" w14:textId="0CD61420" w:rsidR="00F84E65" w:rsidRPr="00303EDB" w:rsidRDefault="00BF59BF">
      <w:pPr>
        <w:rPr>
          <w:rFonts w:ascii="Times New Roman" w:hAnsi="Times New Roman" w:cs="Times New Roman"/>
          <w:b/>
          <w:bCs/>
          <w:sz w:val="24"/>
          <w:szCs w:val="24"/>
        </w:rPr>
      </w:pPr>
      <w:r w:rsidRPr="00303EDB">
        <w:rPr>
          <w:rFonts w:ascii="Times New Roman" w:hAnsi="Times New Roman" w:cs="Times New Roman"/>
          <w:b/>
          <w:bCs/>
          <w:sz w:val="24"/>
          <w:szCs w:val="24"/>
        </w:rPr>
        <w:t>Performance</w:t>
      </w:r>
    </w:p>
    <w:p w14:paraId="06BF9D4F" w14:textId="789D221A" w:rsidR="00BF59BF" w:rsidRPr="000029B4" w:rsidRDefault="00BF59BF" w:rsidP="00BF59BF">
      <w:pPr>
        <w:rPr>
          <w:rFonts w:ascii="Times New Roman" w:hAnsi="Times New Roman" w:cs="Times New Roman"/>
          <w:sz w:val="24"/>
          <w:szCs w:val="24"/>
        </w:rPr>
      </w:pPr>
      <w:r w:rsidRPr="00770FCB">
        <w:rPr>
          <w:rFonts w:ascii="Times New Roman" w:hAnsi="Times New Roman" w:cs="Times New Roman"/>
          <w:sz w:val="24"/>
          <w:szCs w:val="24"/>
        </w:rPr>
        <w:t xml:space="preserve">Equipment performance and run-time are common concerns for landscape professionals and present technological challenges that must be overcome for widespread use of </w:t>
      </w:r>
      <w:r w:rsidR="008427A2" w:rsidRPr="00770FCB">
        <w:rPr>
          <w:rFonts w:ascii="Times New Roman" w:hAnsi="Times New Roman" w:cs="Times New Roman"/>
          <w:sz w:val="24"/>
          <w:szCs w:val="24"/>
        </w:rPr>
        <w:t>electric</w:t>
      </w:r>
      <w:r w:rsidRPr="00770FCB">
        <w:rPr>
          <w:rFonts w:ascii="Times New Roman" w:hAnsi="Times New Roman" w:cs="Times New Roman"/>
          <w:sz w:val="24"/>
          <w:szCs w:val="24"/>
        </w:rPr>
        <w:t xml:space="preserve"> leaf blowers.  Unlike a homeowner that uses an electric powered leaf blower for less than an hour, maybe </w:t>
      </w:r>
      <w:proofErr w:type="gramStart"/>
      <w:r w:rsidRPr="00770FCB">
        <w:rPr>
          <w:rFonts w:ascii="Times New Roman" w:hAnsi="Times New Roman" w:cs="Times New Roman"/>
          <w:sz w:val="24"/>
          <w:szCs w:val="24"/>
        </w:rPr>
        <w:t>in a given</w:t>
      </w:r>
      <w:proofErr w:type="gramEnd"/>
      <w:r w:rsidRPr="00770FCB">
        <w:rPr>
          <w:rFonts w:ascii="Times New Roman" w:hAnsi="Times New Roman" w:cs="Times New Roman"/>
          <w:sz w:val="24"/>
          <w:szCs w:val="24"/>
        </w:rPr>
        <w:t xml:space="preserve"> week, the landscape industry is operating commercially using this equipment </w:t>
      </w:r>
      <w:r w:rsidRPr="00770FCB">
        <w:rPr>
          <w:rFonts w:ascii="Times New Roman" w:hAnsi="Times New Roman" w:cs="Times New Roman"/>
          <w:sz w:val="24"/>
          <w:szCs w:val="24"/>
        </w:rPr>
        <w:lastRenderedPageBreak/>
        <w:t>daily, under rigorous conditions and during long durations.  Als</w:t>
      </w:r>
      <w:r w:rsidRPr="00454743">
        <w:rPr>
          <w:rFonts w:ascii="Times New Roman" w:hAnsi="Times New Roman" w:cs="Times New Roman"/>
          <w:sz w:val="24"/>
          <w:szCs w:val="24"/>
        </w:rPr>
        <w:t xml:space="preserve">o, many landscape professionals operate on commercial properties like corporate campuses, parks, </w:t>
      </w:r>
      <w:proofErr w:type="gramStart"/>
      <w:r w:rsidRPr="00454743">
        <w:rPr>
          <w:rFonts w:ascii="Times New Roman" w:hAnsi="Times New Roman" w:cs="Times New Roman"/>
          <w:sz w:val="24"/>
          <w:szCs w:val="24"/>
        </w:rPr>
        <w:t>resorts</w:t>
      </w:r>
      <w:proofErr w:type="gramEnd"/>
      <w:r w:rsidRPr="00454743">
        <w:rPr>
          <w:rFonts w:ascii="Times New Roman" w:hAnsi="Times New Roman" w:cs="Times New Roman"/>
          <w:sz w:val="24"/>
          <w:szCs w:val="24"/>
        </w:rPr>
        <w:t xml:space="preserve"> and other large green spaces which demand stronger performance and power capabilities.  Unfortunately, the available </w:t>
      </w:r>
      <w:r w:rsidR="00212D06" w:rsidRPr="00454743">
        <w:rPr>
          <w:rFonts w:ascii="Times New Roman" w:hAnsi="Times New Roman" w:cs="Times New Roman"/>
          <w:sz w:val="24"/>
          <w:szCs w:val="24"/>
        </w:rPr>
        <w:t xml:space="preserve">electric leaf blowers </w:t>
      </w:r>
      <w:proofErr w:type="gramStart"/>
      <w:r w:rsidRPr="00454743">
        <w:rPr>
          <w:rFonts w:ascii="Times New Roman" w:hAnsi="Times New Roman" w:cs="Times New Roman"/>
          <w:sz w:val="24"/>
          <w:szCs w:val="24"/>
        </w:rPr>
        <w:t>is</w:t>
      </w:r>
      <w:proofErr w:type="gramEnd"/>
      <w:r w:rsidRPr="00454743">
        <w:rPr>
          <w:rFonts w:ascii="Times New Roman" w:hAnsi="Times New Roman" w:cs="Times New Roman"/>
          <w:sz w:val="24"/>
          <w:szCs w:val="24"/>
        </w:rPr>
        <w:t xml:space="preserve"> not capable of this sort of use pattern currently.</w:t>
      </w:r>
      <w:r w:rsidRPr="000029B4">
        <w:rPr>
          <w:rFonts w:ascii="Times New Roman" w:hAnsi="Times New Roman" w:cs="Times New Roman"/>
          <w:sz w:val="24"/>
          <w:szCs w:val="24"/>
        </w:rPr>
        <w:t xml:space="preserve">  </w:t>
      </w:r>
    </w:p>
    <w:p w14:paraId="6570F23A" w14:textId="35A63EB9" w:rsidR="0029307C" w:rsidRPr="000029B4" w:rsidRDefault="00CC64C1" w:rsidP="00BF59BF">
      <w:pPr>
        <w:rPr>
          <w:rFonts w:ascii="Times New Roman" w:hAnsi="Times New Roman" w:cs="Times New Roman"/>
          <w:sz w:val="24"/>
          <w:szCs w:val="24"/>
        </w:rPr>
      </w:pPr>
      <w:r w:rsidRPr="000029B4">
        <w:rPr>
          <w:rFonts w:ascii="Times New Roman" w:hAnsi="Times New Roman" w:cs="Times New Roman"/>
          <w:sz w:val="24"/>
          <w:szCs w:val="24"/>
        </w:rPr>
        <w:t xml:space="preserve">Data provided by </w:t>
      </w:r>
      <w:r w:rsidR="00212D06">
        <w:rPr>
          <w:rFonts w:ascii="Times New Roman" w:hAnsi="Times New Roman" w:cs="Times New Roman"/>
          <w:sz w:val="24"/>
          <w:szCs w:val="24"/>
        </w:rPr>
        <w:t xml:space="preserve">one major </w:t>
      </w:r>
      <w:r w:rsidRPr="000029B4">
        <w:rPr>
          <w:rFonts w:ascii="Times New Roman" w:hAnsi="Times New Roman" w:cs="Times New Roman"/>
          <w:sz w:val="24"/>
          <w:szCs w:val="24"/>
        </w:rPr>
        <w:t xml:space="preserve">equipment manufacture that produces both gas and electric equipment illustrates the challenge.  In a side-by-side comparison </w:t>
      </w:r>
      <w:r w:rsidR="00212D06" w:rsidRPr="0071290A">
        <w:rPr>
          <w:rFonts w:ascii="Times New Roman" w:hAnsi="Times New Roman" w:cs="Times New Roman"/>
          <w:sz w:val="24"/>
          <w:szCs w:val="24"/>
        </w:rPr>
        <w:t>t</w:t>
      </w:r>
      <w:r w:rsidR="0029307C" w:rsidRPr="0071290A">
        <w:rPr>
          <w:rFonts w:ascii="Times New Roman" w:hAnsi="Times New Roman" w:cs="Times New Roman"/>
          <w:sz w:val="24"/>
          <w:szCs w:val="24"/>
        </w:rPr>
        <w:t xml:space="preserve">he performance of the </w:t>
      </w:r>
      <w:r w:rsidR="00212D06" w:rsidRPr="0071290A">
        <w:rPr>
          <w:rFonts w:ascii="Times New Roman" w:hAnsi="Times New Roman" w:cs="Times New Roman"/>
          <w:sz w:val="24"/>
          <w:szCs w:val="24"/>
        </w:rPr>
        <w:t xml:space="preserve">electric leaf blower </w:t>
      </w:r>
      <w:r w:rsidR="0029307C" w:rsidRPr="0071290A">
        <w:rPr>
          <w:rFonts w:ascii="Times New Roman" w:hAnsi="Times New Roman" w:cs="Times New Roman"/>
          <w:sz w:val="24"/>
          <w:szCs w:val="24"/>
        </w:rPr>
        <w:t>immediately begins to decline the moment it begins until the battery dies only 18</w:t>
      </w:r>
      <w:r w:rsidR="002A696D" w:rsidRPr="0071290A">
        <w:rPr>
          <w:rFonts w:ascii="Times New Roman" w:hAnsi="Times New Roman" w:cs="Times New Roman"/>
          <w:sz w:val="24"/>
          <w:szCs w:val="24"/>
        </w:rPr>
        <w:t xml:space="preserve"> </w:t>
      </w:r>
      <w:r w:rsidR="0029307C" w:rsidRPr="0071290A">
        <w:rPr>
          <w:rFonts w:ascii="Times New Roman" w:hAnsi="Times New Roman" w:cs="Times New Roman"/>
          <w:sz w:val="24"/>
          <w:szCs w:val="24"/>
        </w:rPr>
        <w:t>minutes later, while the gas-powered blower maintains a strong performance the entire hour and without unnecessary downtime to change batteries.</w:t>
      </w:r>
      <w:r w:rsidR="0029307C" w:rsidRPr="000029B4">
        <w:rPr>
          <w:rFonts w:ascii="Times New Roman" w:hAnsi="Times New Roman" w:cs="Times New Roman"/>
          <w:sz w:val="24"/>
          <w:szCs w:val="24"/>
        </w:rPr>
        <w:t xml:space="preserve"> </w:t>
      </w:r>
    </w:p>
    <w:p w14:paraId="0F664950" w14:textId="0602991A" w:rsidR="00F84E65" w:rsidRPr="0071290A" w:rsidRDefault="00F84E65" w:rsidP="00F84E65">
      <w:pPr>
        <w:rPr>
          <w:rFonts w:ascii="Times New Roman" w:hAnsi="Times New Roman" w:cs="Times New Roman"/>
          <w:b/>
          <w:bCs/>
          <w:sz w:val="24"/>
          <w:szCs w:val="24"/>
        </w:rPr>
      </w:pPr>
      <w:r w:rsidRPr="0071290A">
        <w:rPr>
          <w:rFonts w:ascii="Times New Roman" w:hAnsi="Times New Roman" w:cs="Times New Roman"/>
          <w:b/>
          <w:bCs/>
          <w:sz w:val="24"/>
          <w:szCs w:val="24"/>
        </w:rPr>
        <w:t>Cost</w:t>
      </w:r>
    </w:p>
    <w:p w14:paraId="18D44EF4" w14:textId="60FBDA2F" w:rsidR="00BF59BF" w:rsidRPr="00770FCB" w:rsidRDefault="00BF59BF" w:rsidP="00F84E65">
      <w:pPr>
        <w:rPr>
          <w:rFonts w:ascii="Times New Roman" w:hAnsi="Times New Roman" w:cs="Times New Roman"/>
          <w:sz w:val="24"/>
          <w:szCs w:val="24"/>
        </w:rPr>
      </w:pPr>
      <w:r w:rsidRPr="00770FCB">
        <w:rPr>
          <w:rFonts w:ascii="Times New Roman" w:hAnsi="Times New Roman" w:cs="Times New Roman"/>
          <w:sz w:val="24"/>
          <w:szCs w:val="24"/>
        </w:rPr>
        <w:t xml:space="preserve">The entire cost for transitioning away from gas powered leaf blowers must be completely understood and realized.  First, there is the immediate cost of purchasing the actual equipment, which by itself is not that different.  Where the price starts to jump is when you factor in the cost of batteries, the cost to change and retrofit your shop and how you handle inferior products </w:t>
      </w:r>
      <w:proofErr w:type="gramStart"/>
      <w:r w:rsidRPr="00770FCB">
        <w:rPr>
          <w:rFonts w:ascii="Times New Roman" w:hAnsi="Times New Roman" w:cs="Times New Roman"/>
          <w:sz w:val="24"/>
          <w:szCs w:val="24"/>
        </w:rPr>
        <w:t>in the midst of</w:t>
      </w:r>
      <w:proofErr w:type="gramEnd"/>
      <w:r w:rsidRPr="00770FCB">
        <w:rPr>
          <w:rFonts w:ascii="Times New Roman" w:hAnsi="Times New Roman" w:cs="Times New Roman"/>
          <w:sz w:val="24"/>
          <w:szCs w:val="24"/>
        </w:rPr>
        <w:t xml:space="preserve"> a labor crisis. </w:t>
      </w:r>
    </w:p>
    <w:p w14:paraId="03334DB1" w14:textId="0E215FF0" w:rsidR="00845956" w:rsidRPr="00770FCB" w:rsidRDefault="005D3C47" w:rsidP="00845956">
      <w:pPr>
        <w:rPr>
          <w:rFonts w:ascii="Times New Roman" w:hAnsi="Times New Roman" w:cs="Times New Roman"/>
          <w:sz w:val="24"/>
          <w:szCs w:val="24"/>
        </w:rPr>
      </w:pPr>
      <w:r w:rsidRPr="00770FCB">
        <w:rPr>
          <w:rFonts w:ascii="Times New Roman" w:hAnsi="Times New Roman" w:cs="Times New Roman"/>
          <w:sz w:val="24"/>
          <w:szCs w:val="24"/>
        </w:rPr>
        <w:t xml:space="preserve">From a battery perspective </w:t>
      </w:r>
      <w:r w:rsidR="00930BBC" w:rsidRPr="00770FCB">
        <w:rPr>
          <w:rFonts w:ascii="Times New Roman" w:hAnsi="Times New Roman" w:cs="Times New Roman"/>
          <w:sz w:val="24"/>
          <w:szCs w:val="24"/>
        </w:rPr>
        <w:t xml:space="preserve">they are </w:t>
      </w:r>
      <w:proofErr w:type="gramStart"/>
      <w:r w:rsidR="00930BBC" w:rsidRPr="00770FCB">
        <w:rPr>
          <w:rFonts w:ascii="Times New Roman" w:hAnsi="Times New Roman" w:cs="Times New Roman"/>
          <w:sz w:val="24"/>
          <w:szCs w:val="24"/>
        </w:rPr>
        <w:t>expensive</w:t>
      </w:r>
      <w:proofErr w:type="gramEnd"/>
      <w:r w:rsidR="00930BBC" w:rsidRPr="00770FCB">
        <w:rPr>
          <w:rFonts w:ascii="Times New Roman" w:hAnsi="Times New Roman" w:cs="Times New Roman"/>
          <w:sz w:val="24"/>
          <w:szCs w:val="24"/>
        </w:rPr>
        <w:t xml:space="preserve"> and you need multiple per each piece of equipment.  One</w:t>
      </w:r>
      <w:r w:rsidR="005D3DA0" w:rsidRPr="00770FCB">
        <w:rPr>
          <w:rFonts w:ascii="Times New Roman" w:hAnsi="Times New Roman" w:cs="Times New Roman"/>
          <w:sz w:val="24"/>
          <w:szCs w:val="24"/>
        </w:rPr>
        <w:t xml:space="preserve"> major equipment </w:t>
      </w:r>
      <w:r w:rsidR="00E734AC" w:rsidRPr="00770FCB">
        <w:rPr>
          <w:rFonts w:ascii="Times New Roman" w:hAnsi="Times New Roman" w:cs="Times New Roman"/>
          <w:sz w:val="24"/>
          <w:szCs w:val="24"/>
        </w:rPr>
        <w:t>manufacturer</w:t>
      </w:r>
      <w:r w:rsidR="00A76C58" w:rsidRPr="00770FCB">
        <w:rPr>
          <w:rFonts w:ascii="Times New Roman" w:hAnsi="Times New Roman" w:cs="Times New Roman"/>
          <w:sz w:val="24"/>
          <w:szCs w:val="24"/>
        </w:rPr>
        <w:t>’s</w:t>
      </w:r>
      <w:r w:rsidR="003A4743" w:rsidRPr="00770FCB">
        <w:rPr>
          <w:rFonts w:ascii="Times New Roman" w:hAnsi="Times New Roman" w:cs="Times New Roman"/>
          <w:sz w:val="24"/>
          <w:szCs w:val="24"/>
        </w:rPr>
        <w:t xml:space="preserve"> </w:t>
      </w:r>
      <w:r w:rsidR="00E734AC" w:rsidRPr="00770FCB">
        <w:rPr>
          <w:rFonts w:ascii="Times New Roman" w:hAnsi="Times New Roman" w:cs="Times New Roman"/>
          <w:sz w:val="24"/>
          <w:szCs w:val="24"/>
        </w:rPr>
        <w:t xml:space="preserve">most advanced </w:t>
      </w:r>
      <w:r w:rsidR="00C45D8F" w:rsidRPr="00770FCB">
        <w:rPr>
          <w:rFonts w:ascii="Times New Roman" w:hAnsi="Times New Roman" w:cs="Times New Roman"/>
          <w:sz w:val="24"/>
          <w:szCs w:val="24"/>
        </w:rPr>
        <w:t>electric commercial</w:t>
      </w:r>
      <w:r w:rsidR="005D3DA0" w:rsidRPr="00770FCB">
        <w:rPr>
          <w:rFonts w:ascii="Times New Roman" w:hAnsi="Times New Roman" w:cs="Times New Roman"/>
          <w:sz w:val="24"/>
          <w:szCs w:val="24"/>
        </w:rPr>
        <w:t xml:space="preserve">/professional grade </w:t>
      </w:r>
      <w:r w:rsidR="00930BBC" w:rsidRPr="00770FCB">
        <w:rPr>
          <w:rFonts w:ascii="Times New Roman" w:hAnsi="Times New Roman" w:cs="Times New Roman"/>
          <w:i/>
          <w:iCs/>
          <w:sz w:val="24"/>
          <w:szCs w:val="24"/>
        </w:rPr>
        <w:t>backpack</w:t>
      </w:r>
      <w:r w:rsidR="003A4743" w:rsidRPr="00770FCB">
        <w:rPr>
          <w:rFonts w:ascii="Times New Roman" w:hAnsi="Times New Roman" w:cs="Times New Roman"/>
          <w:i/>
          <w:iCs/>
          <w:sz w:val="24"/>
          <w:szCs w:val="24"/>
        </w:rPr>
        <w:t xml:space="preserve"> </w:t>
      </w:r>
      <w:r w:rsidR="00E734AC" w:rsidRPr="00770FCB">
        <w:rPr>
          <w:rFonts w:ascii="Times New Roman" w:hAnsi="Times New Roman" w:cs="Times New Roman"/>
          <w:i/>
          <w:iCs/>
          <w:sz w:val="24"/>
          <w:szCs w:val="24"/>
        </w:rPr>
        <w:t>blower</w:t>
      </w:r>
      <w:r w:rsidR="00E734AC" w:rsidRPr="00770FCB">
        <w:rPr>
          <w:rFonts w:ascii="Times New Roman" w:hAnsi="Times New Roman" w:cs="Times New Roman"/>
          <w:sz w:val="24"/>
          <w:szCs w:val="24"/>
        </w:rPr>
        <w:t xml:space="preserve"> has </w:t>
      </w:r>
      <w:r w:rsidR="00A76C58" w:rsidRPr="00770FCB">
        <w:rPr>
          <w:rFonts w:ascii="Times New Roman" w:hAnsi="Times New Roman" w:cs="Times New Roman"/>
          <w:sz w:val="24"/>
          <w:szCs w:val="24"/>
        </w:rPr>
        <w:t>$379 manufacturer’s suggested</w:t>
      </w:r>
      <w:r w:rsidR="00E734AC" w:rsidRPr="00770FCB">
        <w:rPr>
          <w:rFonts w:ascii="Times New Roman" w:hAnsi="Times New Roman" w:cs="Times New Roman"/>
          <w:sz w:val="24"/>
          <w:szCs w:val="24"/>
        </w:rPr>
        <w:t xml:space="preserve"> retail price (MSRP), this is without a charger.  The batter</w:t>
      </w:r>
      <w:r w:rsidR="00A40D6D" w:rsidRPr="00770FCB">
        <w:rPr>
          <w:rFonts w:ascii="Times New Roman" w:hAnsi="Times New Roman" w:cs="Times New Roman"/>
          <w:sz w:val="24"/>
          <w:szCs w:val="24"/>
        </w:rPr>
        <w:t>y cost for this</w:t>
      </w:r>
      <w:r w:rsidR="00267487" w:rsidRPr="00770FCB">
        <w:rPr>
          <w:rFonts w:ascii="Times New Roman" w:hAnsi="Times New Roman" w:cs="Times New Roman"/>
          <w:sz w:val="24"/>
          <w:szCs w:val="24"/>
        </w:rPr>
        <w:t xml:space="preserve"> unit</w:t>
      </w:r>
      <w:r w:rsidR="00A40D6D" w:rsidRPr="00770FCB">
        <w:rPr>
          <w:rFonts w:ascii="Times New Roman" w:hAnsi="Times New Roman" w:cs="Times New Roman"/>
          <w:sz w:val="24"/>
          <w:szCs w:val="24"/>
        </w:rPr>
        <w:t xml:space="preserve"> ranges from </w:t>
      </w:r>
      <w:r w:rsidR="007375CB" w:rsidRPr="00770FCB">
        <w:rPr>
          <w:rFonts w:ascii="Times New Roman" w:hAnsi="Times New Roman" w:cs="Times New Roman"/>
          <w:sz w:val="24"/>
          <w:szCs w:val="24"/>
        </w:rPr>
        <w:t>$870 to $1</w:t>
      </w:r>
      <w:r w:rsidR="00F33856" w:rsidRPr="00770FCB">
        <w:rPr>
          <w:rFonts w:ascii="Times New Roman" w:hAnsi="Times New Roman" w:cs="Times New Roman"/>
          <w:sz w:val="24"/>
          <w:szCs w:val="24"/>
        </w:rPr>
        <w:t>,</w:t>
      </w:r>
      <w:r w:rsidR="007375CB" w:rsidRPr="00770FCB">
        <w:rPr>
          <w:rFonts w:ascii="Times New Roman" w:hAnsi="Times New Roman" w:cs="Times New Roman"/>
          <w:sz w:val="24"/>
          <w:szCs w:val="24"/>
        </w:rPr>
        <w:t>100 MSRP</w:t>
      </w:r>
      <w:r w:rsidR="00AC4A33" w:rsidRPr="00770FCB">
        <w:rPr>
          <w:rFonts w:ascii="Times New Roman" w:hAnsi="Times New Roman" w:cs="Times New Roman"/>
          <w:sz w:val="24"/>
          <w:szCs w:val="24"/>
        </w:rPr>
        <w:t>, more than double the price for the actual equipment</w:t>
      </w:r>
      <w:r w:rsidR="007375CB" w:rsidRPr="00770FCB">
        <w:rPr>
          <w:rFonts w:ascii="Times New Roman" w:hAnsi="Times New Roman" w:cs="Times New Roman"/>
          <w:sz w:val="24"/>
          <w:szCs w:val="24"/>
        </w:rPr>
        <w:t xml:space="preserve">.  </w:t>
      </w:r>
      <w:r w:rsidR="00C45D8F" w:rsidRPr="00770FCB">
        <w:rPr>
          <w:rFonts w:ascii="Times New Roman" w:hAnsi="Times New Roman" w:cs="Times New Roman"/>
          <w:sz w:val="24"/>
          <w:szCs w:val="24"/>
        </w:rPr>
        <w:t xml:space="preserve"> For</w:t>
      </w:r>
      <w:r w:rsidR="00267487" w:rsidRPr="00770FCB">
        <w:rPr>
          <w:rFonts w:ascii="Times New Roman" w:hAnsi="Times New Roman" w:cs="Times New Roman"/>
          <w:sz w:val="24"/>
          <w:szCs w:val="24"/>
        </w:rPr>
        <w:t xml:space="preserve"> a</w:t>
      </w:r>
      <w:r w:rsidR="00C45D8F" w:rsidRPr="00770FCB">
        <w:rPr>
          <w:rFonts w:ascii="Times New Roman" w:hAnsi="Times New Roman" w:cs="Times New Roman"/>
          <w:sz w:val="24"/>
          <w:szCs w:val="24"/>
        </w:rPr>
        <w:t xml:space="preserve"> </w:t>
      </w:r>
      <w:r w:rsidR="00C45D8F" w:rsidRPr="00770FCB">
        <w:rPr>
          <w:rFonts w:ascii="Times New Roman" w:hAnsi="Times New Roman" w:cs="Times New Roman"/>
          <w:i/>
          <w:iCs/>
          <w:sz w:val="24"/>
          <w:szCs w:val="24"/>
        </w:rPr>
        <w:t xml:space="preserve">handheld </w:t>
      </w:r>
      <w:r w:rsidR="007E157F" w:rsidRPr="00770FCB">
        <w:rPr>
          <w:rFonts w:ascii="Times New Roman" w:hAnsi="Times New Roman" w:cs="Times New Roman"/>
          <w:i/>
          <w:iCs/>
          <w:sz w:val="24"/>
          <w:szCs w:val="24"/>
        </w:rPr>
        <w:t xml:space="preserve">leaf </w:t>
      </w:r>
      <w:proofErr w:type="gramStart"/>
      <w:r w:rsidR="007E157F" w:rsidRPr="00770FCB">
        <w:rPr>
          <w:rFonts w:ascii="Times New Roman" w:hAnsi="Times New Roman" w:cs="Times New Roman"/>
          <w:i/>
          <w:iCs/>
          <w:sz w:val="24"/>
          <w:szCs w:val="24"/>
        </w:rPr>
        <w:t>blower</w:t>
      </w:r>
      <w:proofErr w:type="gramEnd"/>
      <w:r w:rsidR="00267487" w:rsidRPr="00770FCB">
        <w:rPr>
          <w:rFonts w:ascii="Times New Roman" w:hAnsi="Times New Roman" w:cs="Times New Roman"/>
          <w:sz w:val="24"/>
          <w:szCs w:val="24"/>
        </w:rPr>
        <w:t xml:space="preserve"> the </w:t>
      </w:r>
      <w:r w:rsidR="007E157F" w:rsidRPr="00770FCB">
        <w:rPr>
          <w:rFonts w:ascii="Times New Roman" w:hAnsi="Times New Roman" w:cs="Times New Roman"/>
          <w:sz w:val="24"/>
          <w:szCs w:val="24"/>
        </w:rPr>
        <w:t xml:space="preserve">professional batteries range from $120 - $240 and based on </w:t>
      </w:r>
      <w:r w:rsidR="00D84160" w:rsidRPr="00770FCB">
        <w:rPr>
          <w:rFonts w:ascii="Times New Roman" w:hAnsi="Times New Roman" w:cs="Times New Roman"/>
          <w:sz w:val="24"/>
          <w:szCs w:val="24"/>
        </w:rPr>
        <w:t xml:space="preserve">only 18 – 22 minutes run time we estimate that a typical leaf blower would need nearly 10 batteries to complete routine daily tasks escalating prices of batteries per unit to </w:t>
      </w:r>
      <w:r w:rsidR="00F33856" w:rsidRPr="00770FCB">
        <w:rPr>
          <w:rFonts w:ascii="Times New Roman" w:hAnsi="Times New Roman" w:cs="Times New Roman"/>
          <w:sz w:val="24"/>
          <w:szCs w:val="24"/>
        </w:rPr>
        <w:t>approach $2,400.</w:t>
      </w:r>
    </w:p>
    <w:p w14:paraId="66466674" w14:textId="2F7D4A67" w:rsidR="00BF59BF" w:rsidRPr="00770FCB" w:rsidRDefault="00BF59BF" w:rsidP="00BF59BF">
      <w:pPr>
        <w:pStyle w:val="NormalWeb"/>
      </w:pPr>
      <w:r w:rsidRPr="00770FCB">
        <w:t>Compatibility is also an issue for batteries</w:t>
      </w:r>
      <w:r w:rsidRPr="00770FCB">
        <w:rPr>
          <w:b/>
          <w:bCs/>
        </w:rPr>
        <w:t xml:space="preserve">. </w:t>
      </w:r>
      <w:r w:rsidRPr="00770FCB">
        <w:t xml:space="preserve">Battery technology for </w:t>
      </w:r>
      <w:r w:rsidR="00267487" w:rsidRPr="00770FCB">
        <w:t>leaf</w:t>
      </w:r>
      <w:r w:rsidR="00267487" w:rsidRPr="0008422A">
        <w:t xml:space="preserve"> blowers </w:t>
      </w:r>
      <w:r w:rsidRPr="0008422A">
        <w:t>is proprietary information and therefore the batteries are not compatible between different manufacturers.  This presents a problem because it would require landscape companies to move to a single manufacturer approach rather than using different equipment from different manufactures. This could lead to companies being lock</w:t>
      </w:r>
      <w:r w:rsidR="00F35E12" w:rsidRPr="0008422A">
        <w:t>ed</w:t>
      </w:r>
      <w:r w:rsidRPr="0008422A">
        <w:t xml:space="preserve"> into one manufacturer, reduce competition, and </w:t>
      </w:r>
      <w:r w:rsidRPr="00770FCB">
        <w:t>strengthening manufacturer influence over the company based on their specific needs.</w:t>
      </w:r>
    </w:p>
    <w:p w14:paraId="709BC5F2" w14:textId="7CDEFB46" w:rsidR="00BF59BF" w:rsidRPr="000029B4" w:rsidRDefault="00BF59BF" w:rsidP="0029307C">
      <w:pPr>
        <w:rPr>
          <w:rFonts w:ascii="Times New Roman" w:hAnsi="Times New Roman" w:cs="Times New Roman"/>
          <w:sz w:val="24"/>
          <w:szCs w:val="24"/>
        </w:rPr>
      </w:pPr>
      <w:r w:rsidRPr="00770FCB">
        <w:rPr>
          <w:rFonts w:ascii="Times New Roman" w:hAnsi="Times New Roman" w:cs="Times New Roman"/>
          <w:sz w:val="24"/>
          <w:szCs w:val="24"/>
        </w:rPr>
        <w:t xml:space="preserve">The infrastructure on both the micro and the macro level is not currently in place to fully support this transition.  </w:t>
      </w:r>
      <w:r w:rsidRPr="00770FCB">
        <w:rPr>
          <w:rFonts w:ascii="Times New Roman" w:hAnsi="Times New Roman" w:cs="Times New Roman"/>
          <w:color w:val="000000"/>
          <w:sz w:val="24"/>
          <w:szCs w:val="24"/>
        </w:rPr>
        <w:t xml:space="preserve">On the micro level landscape companies will need to fully retrofit their shops to support the amount of voltage that will need to be used each day to safely charge </w:t>
      </w:r>
      <w:proofErr w:type="gramStart"/>
      <w:r w:rsidRPr="00770FCB">
        <w:rPr>
          <w:rFonts w:ascii="Times New Roman" w:hAnsi="Times New Roman" w:cs="Times New Roman"/>
          <w:color w:val="000000"/>
          <w:sz w:val="24"/>
          <w:szCs w:val="24"/>
        </w:rPr>
        <w:t>all of</w:t>
      </w:r>
      <w:proofErr w:type="gramEnd"/>
      <w:r w:rsidRPr="00770FCB">
        <w:rPr>
          <w:rFonts w:ascii="Times New Roman" w:hAnsi="Times New Roman" w:cs="Times New Roman"/>
          <w:color w:val="000000"/>
          <w:sz w:val="24"/>
          <w:szCs w:val="24"/>
        </w:rPr>
        <w:t xml:space="preserve"> the </w:t>
      </w:r>
      <w:r w:rsidR="00F35E12" w:rsidRPr="00770FCB">
        <w:rPr>
          <w:rFonts w:ascii="Times New Roman" w:hAnsi="Times New Roman" w:cs="Times New Roman"/>
          <w:color w:val="000000"/>
          <w:sz w:val="24"/>
          <w:szCs w:val="24"/>
        </w:rPr>
        <w:t>electric</w:t>
      </w:r>
      <w:r w:rsidRPr="00770FCB">
        <w:rPr>
          <w:rFonts w:ascii="Times New Roman" w:hAnsi="Times New Roman" w:cs="Times New Roman"/>
          <w:color w:val="000000"/>
          <w:sz w:val="24"/>
          <w:szCs w:val="24"/>
        </w:rPr>
        <w:t xml:space="preserve"> </w:t>
      </w:r>
      <w:r w:rsidR="00F35E12" w:rsidRPr="00770FCB">
        <w:rPr>
          <w:rFonts w:ascii="Times New Roman" w:hAnsi="Times New Roman" w:cs="Times New Roman"/>
          <w:color w:val="000000"/>
          <w:sz w:val="24"/>
          <w:szCs w:val="24"/>
        </w:rPr>
        <w:t>leaf blowers</w:t>
      </w:r>
      <w:r w:rsidRPr="00770FCB">
        <w:rPr>
          <w:rFonts w:ascii="Times New Roman" w:hAnsi="Times New Roman" w:cs="Times New Roman"/>
          <w:color w:val="000000"/>
          <w:sz w:val="24"/>
          <w:szCs w:val="24"/>
        </w:rPr>
        <w:t>.  Vehicles used to transport crews and equipment will also need to be redesigned to support charging stations to ensure complete operational capabilities once out in the field, this will raise the overall “cost” factor detailed above significantly.  From a macro level there is currently not enough electric equipment in the stream of commerce due to supply chain issues and even if the equipment were available the dealerships that play a critical role in assisting in maintaining this equipment is not yet in place.</w:t>
      </w:r>
    </w:p>
    <w:p w14:paraId="35D570A5" w14:textId="172CE2F4" w:rsidR="00BF59BF" w:rsidRPr="000029B4" w:rsidRDefault="00BF59BF" w:rsidP="00BF59BF">
      <w:pPr>
        <w:rPr>
          <w:rFonts w:ascii="Times New Roman" w:hAnsi="Times New Roman" w:cs="Times New Roman"/>
          <w:sz w:val="24"/>
          <w:szCs w:val="24"/>
        </w:rPr>
      </w:pPr>
      <w:r w:rsidRPr="000029B4">
        <w:rPr>
          <w:rFonts w:ascii="Times New Roman" w:hAnsi="Times New Roman" w:cs="Times New Roman"/>
          <w:sz w:val="24"/>
          <w:szCs w:val="24"/>
        </w:rPr>
        <w:lastRenderedPageBreak/>
        <w:t xml:space="preserve">The last issue with cost that we want to address is labor.  </w:t>
      </w:r>
      <w:r w:rsidR="00931C87" w:rsidRPr="000029B4">
        <w:rPr>
          <w:rFonts w:ascii="Times New Roman" w:hAnsi="Times New Roman" w:cs="Times New Roman"/>
          <w:sz w:val="24"/>
          <w:szCs w:val="24"/>
        </w:rPr>
        <w:t>Electric leaf blowers</w:t>
      </w:r>
      <w:r w:rsidRPr="000029B4">
        <w:rPr>
          <w:rFonts w:ascii="Times New Roman" w:hAnsi="Times New Roman" w:cs="Times New Roman"/>
          <w:sz w:val="24"/>
          <w:szCs w:val="24"/>
        </w:rPr>
        <w:t xml:space="preserve"> lack the same performance capabilities detailed above and require frequent battery changes both of which reduce the productivity and efficiency of a landscape crew in the field.  This reduction in productivity puts landscape companies in a tough spot since they are already faced with a historic work force crisis.  This proposal pushes an industry that cannot find enough willing and capable employees to now rely on less efficient equipment that takes more time and requires additional labor to perform the same task in the same amount of time to remain competitive and profitable.</w:t>
      </w:r>
    </w:p>
    <w:p w14:paraId="3AE8DBFA" w14:textId="0529B334" w:rsidR="00BF59BF" w:rsidRPr="000029B4" w:rsidRDefault="00BF59BF" w:rsidP="00F84E65">
      <w:pPr>
        <w:rPr>
          <w:rFonts w:ascii="Times New Roman" w:hAnsi="Times New Roman" w:cs="Times New Roman"/>
          <w:sz w:val="24"/>
          <w:szCs w:val="24"/>
        </w:rPr>
      </w:pPr>
      <w:r w:rsidRPr="000029B4">
        <w:rPr>
          <w:rFonts w:ascii="Times New Roman" w:hAnsi="Times New Roman" w:cs="Times New Roman"/>
          <w:sz w:val="24"/>
          <w:szCs w:val="24"/>
        </w:rPr>
        <w:t xml:space="preserve">All of this considered together (equipment cost, battery cost, increased labor) represents significant cost impediments to make a complete </w:t>
      </w:r>
      <w:r w:rsidR="00BA46CD" w:rsidRPr="000029B4">
        <w:rPr>
          <w:rFonts w:ascii="Times New Roman" w:hAnsi="Times New Roman" w:cs="Times New Roman"/>
          <w:sz w:val="24"/>
          <w:szCs w:val="24"/>
        </w:rPr>
        <w:t>transition to electric leaf blowers by 2025.</w:t>
      </w:r>
    </w:p>
    <w:p w14:paraId="2F2324E6" w14:textId="3804CCC8" w:rsidR="00FB7B78" w:rsidRPr="00AF1F67" w:rsidRDefault="00FB7B78" w:rsidP="00F84E65">
      <w:pPr>
        <w:rPr>
          <w:rFonts w:ascii="Times New Roman" w:hAnsi="Times New Roman" w:cs="Times New Roman"/>
          <w:b/>
          <w:bCs/>
          <w:sz w:val="24"/>
          <w:szCs w:val="24"/>
        </w:rPr>
      </w:pPr>
      <w:r w:rsidRPr="00AF1F67">
        <w:rPr>
          <w:rFonts w:ascii="Times New Roman" w:hAnsi="Times New Roman" w:cs="Times New Roman"/>
          <w:b/>
          <w:bCs/>
          <w:sz w:val="24"/>
          <w:szCs w:val="24"/>
        </w:rPr>
        <w:t xml:space="preserve">Unenforceable </w:t>
      </w:r>
      <w:r w:rsidR="00AA6404" w:rsidRPr="00AF1F67">
        <w:rPr>
          <w:rFonts w:ascii="Times New Roman" w:hAnsi="Times New Roman" w:cs="Times New Roman"/>
          <w:b/>
          <w:bCs/>
          <w:sz w:val="24"/>
          <w:szCs w:val="24"/>
        </w:rPr>
        <w:t>&amp; Federal Preemption</w:t>
      </w:r>
    </w:p>
    <w:p w14:paraId="1E814080" w14:textId="6F03B483" w:rsidR="00A27140" w:rsidRPr="000029B4" w:rsidRDefault="004C1115" w:rsidP="00F84E65">
      <w:pPr>
        <w:rPr>
          <w:rFonts w:ascii="Times New Roman" w:hAnsi="Times New Roman" w:cs="Times New Roman"/>
          <w:sz w:val="24"/>
          <w:szCs w:val="24"/>
        </w:rPr>
      </w:pPr>
      <w:r w:rsidRPr="000029B4">
        <w:rPr>
          <w:rFonts w:ascii="Times New Roman" w:hAnsi="Times New Roman" w:cs="Times New Roman"/>
          <w:sz w:val="24"/>
          <w:szCs w:val="24"/>
        </w:rPr>
        <w:t xml:space="preserve">Aside from the barriers from the perspective of the landscape industry there are also practical and legal matters to consider.  First, this legislation will be very difficult to enforce and will </w:t>
      </w:r>
      <w:r w:rsidR="0030752D" w:rsidRPr="000029B4">
        <w:rPr>
          <w:rFonts w:ascii="Times New Roman" w:hAnsi="Times New Roman" w:cs="Times New Roman"/>
          <w:sz w:val="24"/>
          <w:szCs w:val="24"/>
        </w:rPr>
        <w:t xml:space="preserve">likely lead to additional problems and conflicts.  Where is the funding coming from to enforce this?  Who will enforce this?  Should police be brought into handle disputes?  We have seen in California those that don’t understand that in California the “use” of </w:t>
      </w:r>
      <w:r w:rsidR="00352DBF" w:rsidRPr="000029B4">
        <w:rPr>
          <w:rFonts w:ascii="Times New Roman" w:hAnsi="Times New Roman" w:cs="Times New Roman"/>
          <w:sz w:val="24"/>
          <w:szCs w:val="24"/>
        </w:rPr>
        <w:t>gas-powered</w:t>
      </w:r>
      <w:r w:rsidR="0030752D" w:rsidRPr="000029B4">
        <w:rPr>
          <w:rFonts w:ascii="Times New Roman" w:hAnsi="Times New Roman" w:cs="Times New Roman"/>
          <w:sz w:val="24"/>
          <w:szCs w:val="24"/>
        </w:rPr>
        <w:t xml:space="preserve"> equipment </w:t>
      </w:r>
      <w:r w:rsidR="0087160B" w:rsidRPr="000029B4">
        <w:rPr>
          <w:rFonts w:ascii="Times New Roman" w:hAnsi="Times New Roman" w:cs="Times New Roman"/>
          <w:sz w:val="24"/>
          <w:szCs w:val="24"/>
        </w:rPr>
        <w:t xml:space="preserve">has not been banned yet we have seen social media posts of angry neighbors getting into altercations with </w:t>
      </w:r>
      <w:r w:rsidR="007532BA" w:rsidRPr="000029B4">
        <w:rPr>
          <w:rFonts w:ascii="Times New Roman" w:hAnsi="Times New Roman" w:cs="Times New Roman"/>
          <w:sz w:val="24"/>
          <w:szCs w:val="24"/>
        </w:rPr>
        <w:t>landscape professionals and their crews.  We also believe this will lead to neighbor versus neighbor disputes.  All of these are unintended consequences of passing a policy to ban the use</w:t>
      </w:r>
      <w:r w:rsidR="006A6A01" w:rsidRPr="000029B4">
        <w:rPr>
          <w:rFonts w:ascii="Times New Roman" w:hAnsi="Times New Roman" w:cs="Times New Roman"/>
          <w:sz w:val="24"/>
          <w:szCs w:val="24"/>
        </w:rPr>
        <w:t xml:space="preserve"> of equipment when there is not yet a viable alternative. </w:t>
      </w:r>
    </w:p>
    <w:p w14:paraId="72AC939A" w14:textId="31F829D8" w:rsidR="00DD5FBE" w:rsidRPr="000029B4" w:rsidRDefault="00DD5FBE" w:rsidP="00DD5FBE">
      <w:pPr>
        <w:rPr>
          <w:rFonts w:ascii="Times New Roman" w:hAnsi="Times New Roman" w:cs="Times New Roman"/>
          <w:sz w:val="24"/>
          <w:szCs w:val="24"/>
        </w:rPr>
      </w:pPr>
      <w:r w:rsidRPr="000029B4">
        <w:rPr>
          <w:rFonts w:ascii="Times New Roman" w:hAnsi="Times New Roman" w:cs="Times New Roman"/>
          <w:sz w:val="24"/>
          <w:szCs w:val="24"/>
        </w:rPr>
        <w:t>The Clean Air Act (CAA) is the federal statute that outlines the statutory and regulatory paradigm that emissions are regulated in the United States.  Under the CAA, Congress delegated to California the exclusive authority to also regulate emissions but only after being granted a waiver that must be approved by the U.S. Environmental Protection Agency (EPA).  The other 49 states are federally preempted to act in this manner.</w:t>
      </w:r>
      <w:r w:rsidR="00DA24AB" w:rsidRPr="000029B4">
        <w:rPr>
          <w:rFonts w:ascii="Times New Roman" w:hAnsi="Times New Roman" w:cs="Times New Roman"/>
          <w:sz w:val="24"/>
          <w:szCs w:val="24"/>
        </w:rPr>
        <w:t xml:space="preserve">  As currently drafted this legislation is attempting to regulate the sale and use of leaf blowers based on emissions and therefore this legislation is federally preempted.  If passed the </w:t>
      </w:r>
      <w:r w:rsidR="008B45CE" w:rsidRPr="008B45CE">
        <w:rPr>
          <w:rFonts w:ascii="Times New Roman" w:hAnsi="Times New Roman" w:cs="Times New Roman"/>
          <w:sz w:val="24"/>
          <w:szCs w:val="24"/>
          <w:highlight w:val="yellow"/>
        </w:rPr>
        <w:t>(insert state or locality)</w:t>
      </w:r>
      <w:r w:rsidR="00DA24AB" w:rsidRPr="000029B4">
        <w:rPr>
          <w:rFonts w:ascii="Times New Roman" w:hAnsi="Times New Roman" w:cs="Times New Roman"/>
          <w:sz w:val="24"/>
          <w:szCs w:val="24"/>
        </w:rPr>
        <w:t xml:space="preserve"> would be subject to legal action from </w:t>
      </w:r>
      <w:r w:rsidR="000029B4" w:rsidRPr="000029B4">
        <w:rPr>
          <w:rFonts w:ascii="Times New Roman" w:hAnsi="Times New Roman" w:cs="Times New Roman"/>
          <w:sz w:val="24"/>
          <w:szCs w:val="24"/>
        </w:rPr>
        <w:t>homeowners and businesses that are adversely impacted by this legislation.</w:t>
      </w:r>
    </w:p>
    <w:p w14:paraId="3AD8D5CB" w14:textId="77777777" w:rsidR="00AA6404" w:rsidRPr="000029B4" w:rsidRDefault="00AA6404" w:rsidP="00F84E65">
      <w:pPr>
        <w:rPr>
          <w:rFonts w:ascii="Times New Roman" w:hAnsi="Times New Roman" w:cs="Times New Roman"/>
          <w:sz w:val="24"/>
          <w:szCs w:val="24"/>
        </w:rPr>
      </w:pPr>
    </w:p>
    <w:p w14:paraId="51F97035" w14:textId="5725408B" w:rsidR="00A27140" w:rsidRPr="00E93236" w:rsidRDefault="00A27140" w:rsidP="00F84E65">
      <w:pPr>
        <w:rPr>
          <w:rFonts w:ascii="Times New Roman" w:hAnsi="Times New Roman" w:cs="Times New Roman"/>
          <w:b/>
          <w:bCs/>
          <w:sz w:val="24"/>
          <w:szCs w:val="24"/>
        </w:rPr>
      </w:pPr>
      <w:r w:rsidRPr="00E93236">
        <w:rPr>
          <w:rFonts w:ascii="Times New Roman" w:hAnsi="Times New Roman" w:cs="Times New Roman"/>
          <w:b/>
          <w:bCs/>
          <w:sz w:val="24"/>
          <w:szCs w:val="24"/>
        </w:rPr>
        <w:t>The Solution</w:t>
      </w:r>
    </w:p>
    <w:p w14:paraId="510553DB" w14:textId="4E1AF7F6" w:rsidR="00EE4325" w:rsidRPr="000029B4" w:rsidRDefault="00A27140" w:rsidP="00F84E65">
      <w:pPr>
        <w:rPr>
          <w:rFonts w:ascii="Times New Roman" w:hAnsi="Times New Roman" w:cs="Times New Roman"/>
          <w:sz w:val="24"/>
          <w:szCs w:val="24"/>
        </w:rPr>
      </w:pPr>
      <w:r w:rsidRPr="00D261B4">
        <w:rPr>
          <w:rFonts w:ascii="Times New Roman" w:hAnsi="Times New Roman" w:cs="Times New Roman"/>
          <w:sz w:val="24"/>
          <w:szCs w:val="24"/>
        </w:rPr>
        <w:t>The professional landscape industry would ask that t</w:t>
      </w:r>
      <w:r w:rsidR="00767069" w:rsidRPr="00D261B4">
        <w:rPr>
          <w:rFonts w:ascii="Times New Roman" w:hAnsi="Times New Roman" w:cs="Times New Roman"/>
          <w:sz w:val="24"/>
          <w:szCs w:val="24"/>
        </w:rPr>
        <w:t xml:space="preserve">he </w:t>
      </w:r>
      <w:r w:rsidR="00FA0579" w:rsidRPr="00FA0579">
        <w:rPr>
          <w:rFonts w:ascii="Times New Roman" w:hAnsi="Times New Roman" w:cs="Times New Roman"/>
          <w:sz w:val="24"/>
          <w:szCs w:val="24"/>
          <w:highlight w:val="yellow"/>
        </w:rPr>
        <w:t>(insert state or locality)</w:t>
      </w:r>
      <w:r w:rsidR="00767069" w:rsidRPr="00D261B4">
        <w:rPr>
          <w:rFonts w:ascii="Times New Roman" w:hAnsi="Times New Roman" w:cs="Times New Roman"/>
          <w:sz w:val="24"/>
          <w:szCs w:val="24"/>
        </w:rPr>
        <w:t xml:space="preserve"> </w:t>
      </w:r>
      <w:r w:rsidR="00FA0579">
        <w:rPr>
          <w:rFonts w:ascii="Times New Roman" w:hAnsi="Times New Roman" w:cs="Times New Roman"/>
          <w:sz w:val="24"/>
          <w:szCs w:val="24"/>
        </w:rPr>
        <w:t xml:space="preserve">policy makers </w:t>
      </w:r>
      <w:r w:rsidR="00767069" w:rsidRPr="00D261B4">
        <w:rPr>
          <w:rFonts w:ascii="Times New Roman" w:hAnsi="Times New Roman" w:cs="Times New Roman"/>
          <w:sz w:val="24"/>
          <w:szCs w:val="24"/>
        </w:rPr>
        <w:t>take a different approach.  Rather than forcing companies to operate wit</w:t>
      </w:r>
      <w:r w:rsidR="00665542" w:rsidRPr="00D261B4">
        <w:rPr>
          <w:rFonts w:ascii="Times New Roman" w:hAnsi="Times New Roman" w:cs="Times New Roman"/>
          <w:sz w:val="24"/>
          <w:szCs w:val="24"/>
        </w:rPr>
        <w:t>h electric leaf blowers that do not meet their need</w:t>
      </w:r>
      <w:r w:rsidR="00767069" w:rsidRPr="00D261B4">
        <w:rPr>
          <w:rFonts w:ascii="Times New Roman" w:hAnsi="Times New Roman" w:cs="Times New Roman"/>
          <w:sz w:val="24"/>
          <w:szCs w:val="24"/>
        </w:rPr>
        <w:t xml:space="preserve"> we would suggest </w:t>
      </w:r>
      <w:r w:rsidR="00665542" w:rsidRPr="00D261B4">
        <w:rPr>
          <w:rFonts w:ascii="Times New Roman" w:hAnsi="Times New Roman" w:cs="Times New Roman"/>
          <w:sz w:val="24"/>
          <w:szCs w:val="24"/>
        </w:rPr>
        <w:t>incentivizing via rebate programs</w:t>
      </w:r>
      <w:r w:rsidR="00EE5B2A" w:rsidRPr="00D261B4">
        <w:rPr>
          <w:rFonts w:ascii="Times New Roman" w:hAnsi="Times New Roman" w:cs="Times New Roman"/>
          <w:sz w:val="24"/>
          <w:szCs w:val="24"/>
        </w:rPr>
        <w:t xml:space="preserve"> to subsidize the purchase of new equipment to lessen the </w:t>
      </w:r>
      <w:r w:rsidR="00FC1E30" w:rsidRPr="00D261B4">
        <w:rPr>
          <w:rFonts w:ascii="Times New Roman" w:hAnsi="Times New Roman" w:cs="Times New Roman"/>
          <w:sz w:val="24"/>
          <w:szCs w:val="24"/>
        </w:rPr>
        <w:t xml:space="preserve">expense and burden.  This will reward early adopters rather than penalize small companies that will have a more difficult time making this transition. </w:t>
      </w:r>
      <w:r w:rsidR="00EE4325" w:rsidRPr="00D261B4">
        <w:rPr>
          <w:rFonts w:ascii="Times New Roman" w:hAnsi="Times New Roman" w:cs="Times New Roman"/>
          <w:sz w:val="24"/>
          <w:szCs w:val="24"/>
        </w:rPr>
        <w:t xml:space="preserve">  For example, the state of Washington </w:t>
      </w:r>
      <w:r w:rsidR="009D79C0" w:rsidRPr="00D261B4">
        <w:rPr>
          <w:rFonts w:ascii="Times New Roman" w:hAnsi="Times New Roman" w:cs="Times New Roman"/>
          <w:sz w:val="24"/>
          <w:szCs w:val="24"/>
        </w:rPr>
        <w:t xml:space="preserve">is pushing forward legislation that would eliminate sales tax for gas powered landscape equipment which has received </w:t>
      </w:r>
      <w:r w:rsidR="0040411E" w:rsidRPr="00D261B4">
        <w:rPr>
          <w:rFonts w:ascii="Times New Roman" w:hAnsi="Times New Roman" w:cs="Times New Roman"/>
          <w:sz w:val="24"/>
          <w:szCs w:val="24"/>
        </w:rPr>
        <w:t>strong support from a diverse group of stakeholders.</w:t>
      </w:r>
      <w:r w:rsidR="00D87EF8" w:rsidRPr="00D261B4">
        <w:rPr>
          <w:rFonts w:ascii="Times New Roman" w:hAnsi="Times New Roman" w:cs="Times New Roman"/>
          <w:sz w:val="24"/>
          <w:szCs w:val="24"/>
        </w:rPr>
        <w:t xml:space="preserve">  California has already pledged $30 million last year to ease the transition and are asking for</w:t>
      </w:r>
      <w:r w:rsidR="00CB07A4" w:rsidRPr="00D261B4">
        <w:rPr>
          <w:rFonts w:ascii="Times New Roman" w:hAnsi="Times New Roman" w:cs="Times New Roman"/>
          <w:sz w:val="24"/>
          <w:szCs w:val="24"/>
        </w:rPr>
        <w:t xml:space="preserve"> even more in 2022 as part of annual process to support a transition.</w:t>
      </w:r>
    </w:p>
    <w:p w14:paraId="2601C460" w14:textId="3D010E66" w:rsidR="00A27140" w:rsidRPr="000029B4" w:rsidRDefault="00FC1E30" w:rsidP="00F84E65">
      <w:pPr>
        <w:rPr>
          <w:rFonts w:ascii="Times New Roman" w:hAnsi="Times New Roman" w:cs="Times New Roman"/>
          <w:sz w:val="24"/>
          <w:szCs w:val="24"/>
        </w:rPr>
      </w:pPr>
      <w:r w:rsidRPr="000029B4">
        <w:rPr>
          <w:rFonts w:ascii="Times New Roman" w:hAnsi="Times New Roman" w:cs="Times New Roman"/>
          <w:sz w:val="24"/>
          <w:szCs w:val="24"/>
        </w:rPr>
        <w:lastRenderedPageBreak/>
        <w:t xml:space="preserve">As the technology advances the </w:t>
      </w:r>
      <w:r w:rsidR="004D73FE" w:rsidRPr="000029B4">
        <w:rPr>
          <w:rFonts w:ascii="Times New Roman" w:hAnsi="Times New Roman" w:cs="Times New Roman"/>
          <w:sz w:val="24"/>
          <w:szCs w:val="24"/>
        </w:rPr>
        <w:t>gas-powered</w:t>
      </w:r>
      <w:r w:rsidRPr="000029B4">
        <w:rPr>
          <w:rFonts w:ascii="Times New Roman" w:hAnsi="Times New Roman" w:cs="Times New Roman"/>
          <w:sz w:val="24"/>
          <w:szCs w:val="24"/>
        </w:rPr>
        <w:t xml:space="preserve"> equipment can be phased out</w:t>
      </w:r>
      <w:r w:rsidR="00661469" w:rsidRPr="000029B4">
        <w:rPr>
          <w:rFonts w:ascii="Times New Roman" w:hAnsi="Times New Roman" w:cs="Times New Roman"/>
          <w:sz w:val="24"/>
          <w:szCs w:val="24"/>
        </w:rPr>
        <w:t xml:space="preserve"> and we also believe customer demands (especially in the commercial sector of the landscape industry) will increase to require the use of electric powered leaf blowers.</w:t>
      </w:r>
    </w:p>
    <w:p w14:paraId="0C5C3A41" w14:textId="49337501" w:rsidR="0029307C" w:rsidRPr="000029B4" w:rsidRDefault="0029307C" w:rsidP="00F84E65">
      <w:pPr>
        <w:rPr>
          <w:rFonts w:ascii="Times New Roman" w:hAnsi="Times New Roman" w:cs="Times New Roman"/>
          <w:sz w:val="24"/>
          <w:szCs w:val="24"/>
        </w:rPr>
      </w:pPr>
    </w:p>
    <w:p w14:paraId="10DBEA28" w14:textId="77777777" w:rsidR="007C00CE" w:rsidRPr="000029B4" w:rsidRDefault="007C00CE" w:rsidP="007C00CE">
      <w:pPr>
        <w:contextualSpacing/>
        <w:rPr>
          <w:rFonts w:ascii="Times New Roman" w:hAnsi="Times New Roman" w:cs="Times New Roman"/>
          <w:b/>
          <w:bCs/>
          <w:color w:val="000000"/>
          <w:sz w:val="24"/>
          <w:szCs w:val="24"/>
          <w:shd w:val="clear" w:color="auto" w:fill="FFFFFF"/>
        </w:rPr>
      </w:pPr>
      <w:r w:rsidRPr="000029B4">
        <w:rPr>
          <w:rFonts w:ascii="Times New Roman" w:hAnsi="Times New Roman" w:cs="Times New Roman"/>
          <w:b/>
          <w:bCs/>
          <w:color w:val="000000"/>
          <w:sz w:val="24"/>
          <w:szCs w:val="24"/>
          <w:shd w:val="clear" w:color="auto" w:fill="FFFFFF"/>
        </w:rPr>
        <w:t xml:space="preserve">In Conclusion </w:t>
      </w:r>
    </w:p>
    <w:p w14:paraId="737738A0" w14:textId="77777777" w:rsidR="007C00CE" w:rsidRPr="000029B4" w:rsidRDefault="007C00CE" w:rsidP="007C00CE">
      <w:pPr>
        <w:contextualSpacing/>
        <w:rPr>
          <w:rFonts w:ascii="Times New Roman" w:hAnsi="Times New Roman" w:cs="Times New Roman"/>
          <w:b/>
          <w:bCs/>
          <w:color w:val="000000"/>
          <w:sz w:val="24"/>
          <w:szCs w:val="24"/>
          <w:shd w:val="clear" w:color="auto" w:fill="FFFFFF"/>
        </w:rPr>
      </w:pPr>
    </w:p>
    <w:p w14:paraId="5FB2B368" w14:textId="7C6995EF" w:rsidR="007C00CE" w:rsidRPr="000029B4" w:rsidRDefault="007C00CE" w:rsidP="007C00CE">
      <w:pPr>
        <w:rPr>
          <w:rFonts w:ascii="Times New Roman" w:hAnsi="Times New Roman" w:cs="Times New Roman"/>
          <w:sz w:val="24"/>
          <w:szCs w:val="24"/>
        </w:rPr>
      </w:pPr>
      <w:r w:rsidRPr="00770FCB">
        <w:rPr>
          <w:rFonts w:ascii="Times New Roman" w:hAnsi="Times New Roman" w:cs="Times New Roman"/>
          <w:color w:val="000000"/>
          <w:sz w:val="24"/>
          <w:szCs w:val="24"/>
          <w:shd w:val="clear" w:color="auto" w:fill="FFFFFF"/>
        </w:rPr>
        <w:t xml:space="preserve">For the reasons stated herein, NALP supports a responsible transition to electric leaf blowers.   Unfortunately, we believe </w:t>
      </w:r>
      <w:r w:rsidR="004402D6" w:rsidRPr="00770FCB">
        <w:rPr>
          <w:rFonts w:ascii="Times New Roman" w:hAnsi="Times New Roman" w:cs="Times New Roman"/>
          <w:color w:val="000000"/>
          <w:sz w:val="24"/>
          <w:szCs w:val="24"/>
          <w:shd w:val="clear" w:color="auto" w:fill="FFFFFF"/>
        </w:rPr>
        <w:t xml:space="preserve">that due to the performance, cost and infrastructure issues that this transition cannot occur by the year </w:t>
      </w:r>
      <w:r w:rsidR="008B45CE" w:rsidRPr="008B45CE">
        <w:rPr>
          <w:rFonts w:ascii="Times New Roman" w:hAnsi="Times New Roman" w:cs="Times New Roman"/>
          <w:color w:val="000000"/>
          <w:sz w:val="24"/>
          <w:szCs w:val="24"/>
          <w:highlight w:val="yellow"/>
          <w:shd w:val="clear" w:color="auto" w:fill="FFFFFF"/>
        </w:rPr>
        <w:t>(insert year</w:t>
      </w:r>
      <w:proofErr w:type="gramStart"/>
      <w:r w:rsidR="008B45CE" w:rsidRPr="008B45CE">
        <w:rPr>
          <w:rFonts w:ascii="Times New Roman" w:hAnsi="Times New Roman" w:cs="Times New Roman"/>
          <w:color w:val="000000"/>
          <w:sz w:val="24"/>
          <w:szCs w:val="24"/>
          <w:highlight w:val="yellow"/>
          <w:shd w:val="clear" w:color="auto" w:fill="FFFFFF"/>
        </w:rPr>
        <w:t>)</w:t>
      </w:r>
      <w:proofErr w:type="gramEnd"/>
      <w:r w:rsidR="008B45CE">
        <w:rPr>
          <w:rFonts w:ascii="Times New Roman" w:hAnsi="Times New Roman" w:cs="Times New Roman"/>
          <w:color w:val="000000"/>
          <w:sz w:val="24"/>
          <w:szCs w:val="24"/>
          <w:shd w:val="clear" w:color="auto" w:fill="FFFFFF"/>
        </w:rPr>
        <w:t xml:space="preserve"> </w:t>
      </w:r>
      <w:r w:rsidR="004402D6" w:rsidRPr="00770FCB">
        <w:rPr>
          <w:rFonts w:ascii="Times New Roman" w:hAnsi="Times New Roman" w:cs="Times New Roman"/>
          <w:color w:val="000000"/>
          <w:sz w:val="24"/>
          <w:szCs w:val="24"/>
          <w:shd w:val="clear" w:color="auto" w:fill="FFFFFF"/>
        </w:rPr>
        <w:t xml:space="preserve">but we would welcome the idea of working on proactive legislation that begins to encourage this transition rather than setting a premature mandate and penalizing </w:t>
      </w:r>
      <w:r w:rsidR="003927FA" w:rsidRPr="00770FCB">
        <w:rPr>
          <w:rFonts w:ascii="Times New Roman" w:hAnsi="Times New Roman" w:cs="Times New Roman"/>
          <w:color w:val="000000"/>
          <w:sz w:val="24"/>
          <w:szCs w:val="24"/>
          <w:shd w:val="clear" w:color="auto" w:fill="FFFFFF"/>
        </w:rPr>
        <w:t>the thousands of small businesses that rely on this equipment.</w:t>
      </w:r>
    </w:p>
    <w:p w14:paraId="6599836E" w14:textId="77777777" w:rsidR="007C00CE" w:rsidRPr="000029B4" w:rsidRDefault="007C00CE" w:rsidP="007C00CE">
      <w:pPr>
        <w:rPr>
          <w:rFonts w:ascii="Times New Roman" w:hAnsi="Times New Roman" w:cs="Times New Roman"/>
          <w:color w:val="000000"/>
          <w:sz w:val="24"/>
          <w:szCs w:val="24"/>
          <w:shd w:val="clear" w:color="auto" w:fill="FFFFFF"/>
        </w:rPr>
      </w:pPr>
    </w:p>
    <w:p w14:paraId="4D540D51" w14:textId="77777777" w:rsidR="007C00CE" w:rsidRPr="000029B4" w:rsidRDefault="007C00CE" w:rsidP="007C00CE">
      <w:pPr>
        <w:rPr>
          <w:rFonts w:ascii="Times New Roman" w:hAnsi="Times New Roman" w:cs="Times New Roman"/>
          <w:sz w:val="24"/>
          <w:szCs w:val="24"/>
        </w:rPr>
      </w:pPr>
      <w:r w:rsidRPr="000029B4">
        <w:rPr>
          <w:rFonts w:ascii="Times New Roman" w:hAnsi="Times New Roman" w:cs="Times New Roman"/>
          <w:sz w:val="24"/>
          <w:szCs w:val="24"/>
        </w:rPr>
        <w:t xml:space="preserve">Sincerely </w:t>
      </w:r>
    </w:p>
    <w:p w14:paraId="561C7357" w14:textId="1D7E1D19" w:rsidR="0029307C" w:rsidRDefault="0029307C" w:rsidP="00F84E65">
      <w:pPr>
        <w:rPr>
          <w:rFonts w:ascii="Times New Roman" w:hAnsi="Times New Roman" w:cs="Times New Roman"/>
          <w:sz w:val="24"/>
          <w:szCs w:val="24"/>
        </w:rPr>
      </w:pPr>
    </w:p>
    <w:p w14:paraId="5F4E5134" w14:textId="1EE95356" w:rsidR="00530604" w:rsidRPr="00530604" w:rsidRDefault="00530604" w:rsidP="00530604">
      <w:pPr>
        <w:spacing w:line="240" w:lineRule="auto"/>
        <w:contextualSpacing/>
        <w:rPr>
          <w:rFonts w:ascii="Times New Roman" w:hAnsi="Times New Roman" w:cs="Times New Roman"/>
          <w:sz w:val="24"/>
          <w:szCs w:val="24"/>
          <w:highlight w:val="yellow"/>
        </w:rPr>
      </w:pPr>
      <w:r w:rsidRPr="00530604">
        <w:rPr>
          <w:rFonts w:ascii="Times New Roman" w:hAnsi="Times New Roman" w:cs="Times New Roman"/>
          <w:sz w:val="24"/>
          <w:szCs w:val="24"/>
          <w:highlight w:val="yellow"/>
        </w:rPr>
        <w:t>Insert Name</w:t>
      </w:r>
    </w:p>
    <w:p w14:paraId="2412CF46" w14:textId="044B4ECB" w:rsidR="00530604" w:rsidRPr="00530604" w:rsidRDefault="00530604" w:rsidP="00530604">
      <w:pPr>
        <w:spacing w:line="240" w:lineRule="auto"/>
        <w:contextualSpacing/>
        <w:rPr>
          <w:rFonts w:ascii="Times New Roman" w:hAnsi="Times New Roman" w:cs="Times New Roman"/>
          <w:sz w:val="24"/>
          <w:szCs w:val="24"/>
          <w:highlight w:val="yellow"/>
        </w:rPr>
      </w:pPr>
      <w:r w:rsidRPr="00530604">
        <w:rPr>
          <w:rFonts w:ascii="Times New Roman" w:hAnsi="Times New Roman" w:cs="Times New Roman"/>
          <w:sz w:val="24"/>
          <w:szCs w:val="24"/>
          <w:highlight w:val="yellow"/>
        </w:rPr>
        <w:t>Title</w:t>
      </w:r>
    </w:p>
    <w:p w14:paraId="0BDEA890" w14:textId="2A74F23E" w:rsidR="00530604" w:rsidRPr="000029B4" w:rsidRDefault="00530604" w:rsidP="00530604">
      <w:pPr>
        <w:spacing w:line="240" w:lineRule="auto"/>
        <w:contextualSpacing/>
        <w:rPr>
          <w:rFonts w:ascii="Times New Roman" w:hAnsi="Times New Roman" w:cs="Times New Roman"/>
          <w:sz w:val="24"/>
          <w:szCs w:val="24"/>
        </w:rPr>
      </w:pPr>
      <w:r w:rsidRPr="00530604">
        <w:rPr>
          <w:rFonts w:ascii="Times New Roman" w:hAnsi="Times New Roman" w:cs="Times New Roman"/>
          <w:sz w:val="24"/>
          <w:szCs w:val="24"/>
          <w:highlight w:val="yellow"/>
        </w:rPr>
        <w:t>Company</w:t>
      </w:r>
    </w:p>
    <w:sectPr w:rsidR="00530604" w:rsidRPr="000029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119BA" w14:textId="77777777" w:rsidR="00A17492" w:rsidRDefault="00A17492" w:rsidP="0029307C">
      <w:pPr>
        <w:spacing w:after="0" w:line="240" w:lineRule="auto"/>
      </w:pPr>
      <w:r>
        <w:separator/>
      </w:r>
    </w:p>
  </w:endnote>
  <w:endnote w:type="continuationSeparator" w:id="0">
    <w:p w14:paraId="107EBDD5" w14:textId="77777777" w:rsidR="00A17492" w:rsidRDefault="00A17492" w:rsidP="00293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243CE" w14:textId="77777777" w:rsidR="00A17492" w:rsidRDefault="00A17492" w:rsidP="0029307C">
      <w:pPr>
        <w:spacing w:after="0" w:line="240" w:lineRule="auto"/>
      </w:pPr>
      <w:r>
        <w:separator/>
      </w:r>
    </w:p>
  </w:footnote>
  <w:footnote w:type="continuationSeparator" w:id="0">
    <w:p w14:paraId="5549982C" w14:textId="77777777" w:rsidR="00A17492" w:rsidRDefault="00A17492" w:rsidP="002930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C5837"/>
    <w:multiLevelType w:val="hybridMultilevel"/>
    <w:tmpl w:val="A74CBAD2"/>
    <w:lvl w:ilvl="0" w:tplc="76C291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5E7ED6"/>
    <w:multiLevelType w:val="hybridMultilevel"/>
    <w:tmpl w:val="3C24A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6488270">
    <w:abstractNumId w:val="1"/>
  </w:num>
  <w:num w:numId="2" w16cid:durableId="445782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E65"/>
    <w:rsid w:val="0000077B"/>
    <w:rsid w:val="000029B4"/>
    <w:rsid w:val="0008422A"/>
    <w:rsid w:val="000C1269"/>
    <w:rsid w:val="00204DEC"/>
    <w:rsid w:val="00212D06"/>
    <w:rsid w:val="002218A8"/>
    <w:rsid w:val="00267487"/>
    <w:rsid w:val="0029307C"/>
    <w:rsid w:val="002A696D"/>
    <w:rsid w:val="00303EDB"/>
    <w:rsid w:val="0030752D"/>
    <w:rsid w:val="00352DBF"/>
    <w:rsid w:val="003927FA"/>
    <w:rsid w:val="003A4743"/>
    <w:rsid w:val="003D74FD"/>
    <w:rsid w:val="0040411E"/>
    <w:rsid w:val="004254C9"/>
    <w:rsid w:val="00427E34"/>
    <w:rsid w:val="0043356C"/>
    <w:rsid w:val="004402D6"/>
    <w:rsid w:val="00454743"/>
    <w:rsid w:val="00483242"/>
    <w:rsid w:val="004849E1"/>
    <w:rsid w:val="004A0718"/>
    <w:rsid w:val="004C1115"/>
    <w:rsid w:val="004D73FE"/>
    <w:rsid w:val="004F0810"/>
    <w:rsid w:val="00530604"/>
    <w:rsid w:val="005539F5"/>
    <w:rsid w:val="005D3C47"/>
    <w:rsid w:val="005D3DA0"/>
    <w:rsid w:val="00661469"/>
    <w:rsid w:val="00665542"/>
    <w:rsid w:val="0067297B"/>
    <w:rsid w:val="0068382B"/>
    <w:rsid w:val="006A6A01"/>
    <w:rsid w:val="006E1C05"/>
    <w:rsid w:val="0071290A"/>
    <w:rsid w:val="007167FE"/>
    <w:rsid w:val="007267AD"/>
    <w:rsid w:val="007375CB"/>
    <w:rsid w:val="007532BA"/>
    <w:rsid w:val="00753660"/>
    <w:rsid w:val="00767069"/>
    <w:rsid w:val="00770FCB"/>
    <w:rsid w:val="007A4B0E"/>
    <w:rsid w:val="007C00CE"/>
    <w:rsid w:val="007E157F"/>
    <w:rsid w:val="008006A3"/>
    <w:rsid w:val="008072D6"/>
    <w:rsid w:val="00813369"/>
    <w:rsid w:val="00830966"/>
    <w:rsid w:val="00836D6F"/>
    <w:rsid w:val="008427A2"/>
    <w:rsid w:val="00845956"/>
    <w:rsid w:val="00865236"/>
    <w:rsid w:val="0087160B"/>
    <w:rsid w:val="008B45CE"/>
    <w:rsid w:val="008B576F"/>
    <w:rsid w:val="008C2E1E"/>
    <w:rsid w:val="008D1FFD"/>
    <w:rsid w:val="008F1C31"/>
    <w:rsid w:val="008F4F44"/>
    <w:rsid w:val="00930BBC"/>
    <w:rsid w:val="00931C87"/>
    <w:rsid w:val="00943BBB"/>
    <w:rsid w:val="009A4544"/>
    <w:rsid w:val="009D79C0"/>
    <w:rsid w:val="009E0729"/>
    <w:rsid w:val="009E0F92"/>
    <w:rsid w:val="00A17492"/>
    <w:rsid w:val="00A27140"/>
    <w:rsid w:val="00A40D6D"/>
    <w:rsid w:val="00A76C58"/>
    <w:rsid w:val="00AA6404"/>
    <w:rsid w:val="00AC4A33"/>
    <w:rsid w:val="00AF057C"/>
    <w:rsid w:val="00AF1F67"/>
    <w:rsid w:val="00B2690F"/>
    <w:rsid w:val="00B477ED"/>
    <w:rsid w:val="00BA46CD"/>
    <w:rsid w:val="00BF59BF"/>
    <w:rsid w:val="00C10427"/>
    <w:rsid w:val="00C27404"/>
    <w:rsid w:val="00C45D8F"/>
    <w:rsid w:val="00C9548D"/>
    <w:rsid w:val="00CB07A4"/>
    <w:rsid w:val="00CC64C1"/>
    <w:rsid w:val="00CC6A30"/>
    <w:rsid w:val="00CD244D"/>
    <w:rsid w:val="00D261B4"/>
    <w:rsid w:val="00D84160"/>
    <w:rsid w:val="00D87EF8"/>
    <w:rsid w:val="00DA24AB"/>
    <w:rsid w:val="00DC7770"/>
    <w:rsid w:val="00DD5A22"/>
    <w:rsid w:val="00DD5FBE"/>
    <w:rsid w:val="00E01DD4"/>
    <w:rsid w:val="00E0554A"/>
    <w:rsid w:val="00E734AC"/>
    <w:rsid w:val="00E93236"/>
    <w:rsid w:val="00EA55B8"/>
    <w:rsid w:val="00EB324D"/>
    <w:rsid w:val="00EE4325"/>
    <w:rsid w:val="00EE5B2A"/>
    <w:rsid w:val="00F077AC"/>
    <w:rsid w:val="00F138E9"/>
    <w:rsid w:val="00F33856"/>
    <w:rsid w:val="00F35E12"/>
    <w:rsid w:val="00F84E65"/>
    <w:rsid w:val="00FA0579"/>
    <w:rsid w:val="00FB7B78"/>
    <w:rsid w:val="00FC1E30"/>
    <w:rsid w:val="00FD423F"/>
    <w:rsid w:val="00FE6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EE2CE"/>
  <w15:chartTrackingRefBased/>
  <w15:docId w15:val="{CAF40F9E-C9E1-40FE-BD07-56DE60DD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8A8"/>
    <w:pPr>
      <w:spacing w:after="0" w:line="240" w:lineRule="auto"/>
      <w:ind w:left="720"/>
    </w:pPr>
    <w:rPr>
      <w:rFonts w:ascii="Times New Roman" w:hAnsi="Times New Roman" w:cs="Times New Roman"/>
      <w:sz w:val="24"/>
      <w:szCs w:val="24"/>
    </w:rPr>
  </w:style>
  <w:style w:type="paragraph" w:styleId="NormalWeb">
    <w:name w:val="Normal (Web)"/>
    <w:basedOn w:val="Normal"/>
    <w:uiPriority w:val="99"/>
    <w:unhideWhenUsed/>
    <w:rsid w:val="00BF59BF"/>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930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307C"/>
    <w:rPr>
      <w:sz w:val="20"/>
      <w:szCs w:val="20"/>
    </w:rPr>
  </w:style>
  <w:style w:type="character" w:styleId="FootnoteReference">
    <w:name w:val="footnote reference"/>
    <w:basedOn w:val="DefaultParagraphFont"/>
    <w:uiPriority w:val="99"/>
    <w:semiHidden/>
    <w:unhideWhenUsed/>
    <w:rsid w:val="002930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40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5958509b-a2b5-4631-959a-79b527b1eb68" xsi:nil="true"/>
    <lcf76f155ced4ddcb4097134ff3c332f xmlns="5958509b-a2b5-4631-959a-79b527b1eb68">
      <Terms xmlns="http://schemas.microsoft.com/office/infopath/2007/PartnerControls"/>
    </lcf76f155ced4ddcb4097134ff3c332f>
    <TaxCatchAll xmlns="2efe62d0-0a15-4057-9798-173e259cb1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0CB0E015DF314898F97173D32ECDA8" ma:contentTypeVersion="20" ma:contentTypeDescription="Create a new document." ma:contentTypeScope="" ma:versionID="7b4b2e6ac5f95f78e01a1dfb8caf4a93">
  <xsd:schema xmlns:xsd="http://www.w3.org/2001/XMLSchema" xmlns:xs="http://www.w3.org/2001/XMLSchema" xmlns:p="http://schemas.microsoft.com/office/2006/metadata/properties" xmlns:ns2="2efe62d0-0a15-4057-9798-173e259cb1af" xmlns:ns3="5958509b-a2b5-4631-959a-79b527b1eb68" targetNamespace="http://schemas.microsoft.com/office/2006/metadata/properties" ma:root="true" ma:fieldsID="7b81220960f191be92520340b392f6cd" ns2:_="" ns3:_="">
    <xsd:import namespace="2efe62d0-0a15-4057-9798-173e259cb1af"/>
    <xsd:import namespace="5958509b-a2b5-4631-959a-79b527b1eb6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_Flow_SignoffStatus"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e62d0-0a15-4057-9798-173e259cb1a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33d1f1fe-5768-4b33-bd32-e7b250f17192}" ma:internalName="TaxCatchAll" ma:showField="CatchAllData" ma:web="2efe62d0-0a15-4057-9798-173e259cb1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58509b-a2b5-4631-959a-79b527b1eb6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_Flow_SignoffStatus" ma:index="18" nillable="true" ma:displayName="Sign-off status" ma:internalName="_x0024_Resources_x003a_core_x002c_Signoff_Status_x003b_">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01519a3-e1d8-4af0-9279-665a2c08251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8791B4-CD83-43D5-9AAF-BE91C7607F76}">
  <ds:schemaRefs>
    <ds:schemaRef ds:uri="http://schemas.microsoft.com/office/infopath/2007/PartnerControls"/>
    <ds:schemaRef ds:uri="http://purl.org/dc/terms/"/>
    <ds:schemaRef ds:uri="http://purl.org/dc/elements/1.1/"/>
    <ds:schemaRef ds:uri="http://purl.org/dc/dcmitype/"/>
    <ds:schemaRef ds:uri="http://schemas.microsoft.com/office/2006/documentManagement/types"/>
    <ds:schemaRef ds:uri="http://www.w3.org/XML/1998/namespace"/>
    <ds:schemaRef ds:uri="http://schemas.openxmlformats.org/package/2006/metadata/core-properties"/>
    <ds:schemaRef ds:uri="5958509b-a2b5-4631-959a-79b527b1eb68"/>
    <ds:schemaRef ds:uri="2efe62d0-0a15-4057-9798-173e259cb1af"/>
    <ds:schemaRef ds:uri="http://schemas.microsoft.com/office/2006/metadata/properties"/>
  </ds:schemaRefs>
</ds:datastoreItem>
</file>

<file path=customXml/itemProps2.xml><?xml version="1.0" encoding="utf-8"?>
<ds:datastoreItem xmlns:ds="http://schemas.openxmlformats.org/officeDocument/2006/customXml" ds:itemID="{FC61D51E-DD29-404F-A1FE-5D9C2CB351DD}">
  <ds:schemaRefs>
    <ds:schemaRef ds:uri="http://schemas.microsoft.com/sharepoint/v3/contenttype/forms"/>
  </ds:schemaRefs>
</ds:datastoreItem>
</file>

<file path=customXml/itemProps3.xml><?xml version="1.0" encoding="utf-8"?>
<ds:datastoreItem xmlns:ds="http://schemas.openxmlformats.org/officeDocument/2006/customXml" ds:itemID="{34A41252-7577-4609-958F-9C880D536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e62d0-0a15-4057-9798-173e259cb1af"/>
    <ds:schemaRef ds:uri="5958509b-a2b5-4631-959a-79b527b1eb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1539</Words>
  <Characters>8409</Characters>
  <Application>Microsoft Office Word</Application>
  <DocSecurity>0</DocSecurity>
  <Lines>133</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Bray</dc:creator>
  <cp:keywords/>
  <dc:description/>
  <cp:lastModifiedBy>Kristen Draper</cp:lastModifiedBy>
  <cp:revision>2</cp:revision>
  <dcterms:created xsi:type="dcterms:W3CDTF">2023-01-18T14:00:00Z</dcterms:created>
  <dcterms:modified xsi:type="dcterms:W3CDTF">2023-01-18T14:00:00Z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0x010100420CB0E015DF314898F97173D32ECDA8</vt:lpwstr>
  </property>
  <property fmtid="{D5CDD505-2E9C-101B-9397-08002B2CF9AE}" pid="3" name="MediaServiceImageTags">
    <vt:lpwstr/>
  </property>
  <property fmtid="{D5CDD505-2E9C-101B-9397-08002B2CF9AE}" pid="4" name="GrammarlyDocumentId">
    <vt:lpwstr>f7491eee5b4fd411b67c6026ed0fe24bae7bec697362d5c94f021b0030af9aeb</vt:lpwstr>
  </property>
</Properties>
</file>